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6CEB3" w14:textId="4AA0EC54" w:rsidR="00CA6493" w:rsidRPr="00111676" w:rsidRDefault="00B5103A" w:rsidP="006C09CE">
      <w:pPr>
        <w:spacing w:after="120" w:line="360" w:lineRule="auto"/>
        <w:ind w:left="-426"/>
        <w:jc w:val="center"/>
        <w:rPr>
          <w:rFonts w:ascii="Arial" w:hAnsi="Arial" w:cs="Arial"/>
          <w:b/>
          <w:smallCaps/>
          <w:sz w:val="28"/>
          <w:szCs w:val="28"/>
        </w:rPr>
      </w:pPr>
      <w:r w:rsidRPr="00111676">
        <w:rPr>
          <w:rFonts w:ascii="Arial" w:hAnsi="Arial" w:cs="Arial"/>
          <w:b/>
          <w:noProof/>
          <w:sz w:val="22"/>
          <w:szCs w:val="22"/>
        </w:rPr>
        <mc:AlternateContent>
          <mc:Choice Requires="wps">
            <w:drawing>
              <wp:anchor distT="0" distB="0" distL="114300" distR="114300" simplePos="0" relativeHeight="251658240" behindDoc="0" locked="0" layoutInCell="1" allowOverlap="1" wp14:anchorId="772168FA" wp14:editId="1A972012">
                <wp:simplePos x="0" y="0"/>
                <wp:positionH relativeFrom="margin">
                  <wp:posOffset>4905375</wp:posOffset>
                </wp:positionH>
                <wp:positionV relativeFrom="paragraph">
                  <wp:posOffset>-252730</wp:posOffset>
                </wp:positionV>
                <wp:extent cx="1082675" cy="714375"/>
                <wp:effectExtent l="0" t="0" r="2222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714375"/>
                        </a:xfrm>
                        <a:prstGeom prst="rect">
                          <a:avLst/>
                        </a:prstGeom>
                        <a:solidFill>
                          <a:srgbClr val="FFFFFF"/>
                        </a:solidFill>
                        <a:ln w="9525">
                          <a:solidFill>
                            <a:srgbClr val="000000"/>
                          </a:solidFill>
                          <a:miter lim="800000"/>
                          <a:headEnd/>
                          <a:tailEnd/>
                        </a:ln>
                      </wps:spPr>
                      <wps:txb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68FA" id="Rectangle 1" o:spid="_x0000_s1026" style="position:absolute;left:0;text-align:left;margin-left:386.25pt;margin-top:-19.9pt;width:85.25pt;height:5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">
                <v:textbo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v:textbox>
                <w10:wrap anchorx="margin"/>
              </v:rect>
            </w:pict>
          </mc:Fallback>
        </mc:AlternateContent>
      </w:r>
      <w:r w:rsidR="006C09CE" w:rsidRPr="00111676">
        <w:rPr>
          <w:rFonts w:ascii="Arial" w:hAnsi="Arial" w:cs="Arial"/>
          <w:b/>
          <w:smallCaps/>
          <w:sz w:val="28"/>
          <w:szCs w:val="28"/>
        </w:rPr>
        <w:t xml:space="preserve">domanda di partecipazione </w:t>
      </w:r>
      <w:r w:rsidR="006C09CE" w:rsidRPr="00111676">
        <w:rPr>
          <w:rFonts w:ascii="Arial" w:hAnsi="Arial" w:cs="Arial"/>
          <w:b/>
          <w:smallCaps/>
          <w:sz w:val="22"/>
          <w:szCs w:val="28"/>
        </w:rPr>
        <w:t>E DICHIARAZIONI</w:t>
      </w:r>
    </w:p>
    <w:p w14:paraId="3504A389" w14:textId="77777777" w:rsidR="00CA6493" w:rsidRPr="00111676" w:rsidRDefault="00CA6493" w:rsidP="006C09CE">
      <w:pPr>
        <w:spacing w:after="120" w:line="360" w:lineRule="auto"/>
        <w:ind w:left="-426"/>
        <w:jc w:val="center"/>
        <w:rPr>
          <w:rFonts w:ascii="Arial" w:hAnsi="Arial" w:cs="Arial"/>
          <w:b/>
          <w:smallCaps/>
          <w:sz w:val="22"/>
          <w:szCs w:val="22"/>
        </w:rPr>
      </w:pPr>
      <w:r w:rsidRPr="00111676">
        <w:rPr>
          <w:rFonts w:ascii="Arial" w:hAnsi="Arial" w:cs="Arial"/>
          <w:b/>
          <w:smallCaps/>
          <w:sz w:val="22"/>
          <w:szCs w:val="22"/>
        </w:rPr>
        <w:t>AD IRE SPA</w:t>
      </w:r>
    </w:p>
    <w:p w14:paraId="0E029803" w14:textId="77777777" w:rsidR="00CA6493" w:rsidRPr="00111676" w:rsidRDefault="00CA6493" w:rsidP="006C09CE">
      <w:pPr>
        <w:spacing w:after="120" w:line="360" w:lineRule="auto"/>
        <w:ind w:left="-426"/>
        <w:jc w:val="center"/>
        <w:rPr>
          <w:rFonts w:ascii="Arial" w:hAnsi="Arial" w:cs="Arial"/>
          <w:i/>
          <w:sz w:val="22"/>
          <w:szCs w:val="22"/>
        </w:rPr>
      </w:pPr>
      <w:r w:rsidRPr="00111676">
        <w:rPr>
          <w:rFonts w:ascii="Arial" w:hAnsi="Arial" w:cs="Arial"/>
          <w:i/>
          <w:sz w:val="22"/>
          <w:szCs w:val="22"/>
        </w:rPr>
        <w:t>sede operativa Via XX Settembre, 41  – 16121 Genova</w:t>
      </w:r>
    </w:p>
    <w:p w14:paraId="406FC498" w14:textId="0BD06B83" w:rsidR="008924AC" w:rsidRPr="00B6659F" w:rsidRDefault="008924AC" w:rsidP="008924AC">
      <w:pPr>
        <w:pStyle w:val="Titolo4"/>
        <w:spacing w:line="360" w:lineRule="auto"/>
        <w:ind w:left="-426"/>
        <w:jc w:val="center"/>
        <w:rPr>
          <w:rFonts w:ascii="Arial" w:hAnsi="Arial" w:cs="Arial"/>
          <w:bCs w:val="0"/>
          <w:i w:val="0"/>
          <w:iCs w:val="0"/>
          <w:smallCaps/>
          <w:color w:val="auto"/>
          <w:sz w:val="22"/>
          <w:szCs w:val="22"/>
        </w:rPr>
      </w:pPr>
      <w:r w:rsidRPr="00111676">
        <w:rPr>
          <w:rFonts w:ascii="Arial" w:hAnsi="Arial" w:cs="Arial"/>
          <w:bCs w:val="0"/>
          <w:i w:val="0"/>
          <w:iCs w:val="0"/>
          <w:smallCaps/>
          <w:color w:val="auto"/>
          <w:sz w:val="22"/>
          <w:szCs w:val="22"/>
        </w:rPr>
        <w:t xml:space="preserve">CUP </w:t>
      </w:r>
      <w:r w:rsidR="00111676" w:rsidRPr="00111676">
        <w:rPr>
          <w:rFonts w:ascii="Arial" w:hAnsi="Arial" w:cs="Arial"/>
          <w:bCs w:val="0"/>
          <w:i w:val="0"/>
          <w:iCs w:val="0"/>
          <w:smallCaps/>
          <w:color w:val="auto"/>
          <w:sz w:val="22"/>
          <w:szCs w:val="22"/>
        </w:rPr>
        <w:t>F74I19001530004</w:t>
      </w:r>
      <w:r w:rsidRPr="00B6659F">
        <w:rPr>
          <w:rFonts w:ascii="Arial" w:hAnsi="Arial" w:cs="Arial"/>
          <w:bCs w:val="0"/>
          <w:i w:val="0"/>
          <w:iCs w:val="0"/>
          <w:smallCaps/>
          <w:color w:val="auto"/>
          <w:sz w:val="22"/>
          <w:szCs w:val="22"/>
        </w:rPr>
        <w:t xml:space="preserve">– </w:t>
      </w:r>
      <w:bookmarkStart w:id="0" w:name="_GoBack"/>
      <w:r w:rsidR="00A63AE1" w:rsidRPr="00B6659F">
        <w:rPr>
          <w:rFonts w:ascii="Arial" w:hAnsi="Arial" w:cs="Arial"/>
          <w:bCs w:val="0"/>
          <w:i w:val="0"/>
          <w:iCs w:val="0"/>
          <w:smallCaps/>
          <w:color w:val="auto"/>
          <w:sz w:val="22"/>
          <w:szCs w:val="22"/>
        </w:rPr>
        <w:t xml:space="preserve">CIG </w:t>
      </w:r>
      <w:r w:rsidR="00B6659F" w:rsidRPr="00B6659F">
        <w:rPr>
          <w:rFonts w:ascii="Arial" w:hAnsi="Arial" w:cs="Arial"/>
          <w:bCs w:val="0"/>
          <w:i w:val="0"/>
          <w:iCs w:val="0"/>
          <w:smallCaps/>
          <w:color w:val="auto"/>
          <w:sz w:val="22"/>
          <w:szCs w:val="22"/>
        </w:rPr>
        <w:t>8286097F8B</w:t>
      </w:r>
    </w:p>
    <w:bookmarkEnd w:id="0"/>
    <w:p w14:paraId="21A59507" w14:textId="6E7D70EA" w:rsidR="00CA6493" w:rsidRPr="002C4C9E" w:rsidRDefault="005D335B" w:rsidP="002C4C9E">
      <w:pPr>
        <w:pStyle w:val="Titolo4"/>
        <w:spacing w:line="360" w:lineRule="auto"/>
        <w:ind w:left="-426"/>
        <w:jc w:val="both"/>
        <w:rPr>
          <w:rFonts w:ascii="Arial" w:eastAsia="Times New Roman" w:hAnsi="Arial" w:cs="Arial"/>
          <w:bCs w:val="0"/>
          <w:i w:val="0"/>
          <w:iCs w:val="0"/>
          <w:color w:val="auto"/>
          <w:sz w:val="22"/>
          <w:szCs w:val="22"/>
        </w:rPr>
      </w:pPr>
      <w:r w:rsidRPr="002C4C9E">
        <w:rPr>
          <w:rFonts w:ascii="Arial" w:eastAsia="Times New Roman" w:hAnsi="Arial" w:cs="Arial"/>
          <w:bCs w:val="0"/>
          <w:i w:val="0"/>
          <w:iCs w:val="0"/>
          <w:color w:val="auto"/>
          <w:sz w:val="22"/>
          <w:szCs w:val="22"/>
        </w:rPr>
        <w:t>OGGETTO:</w:t>
      </w:r>
      <w:r w:rsidRPr="002C4C9E">
        <w:rPr>
          <w:rFonts w:ascii="Arial" w:eastAsia="Times New Roman" w:hAnsi="Arial" w:cs="Arial"/>
          <w:b w:val="0"/>
          <w:bCs w:val="0"/>
          <w:i w:val="0"/>
          <w:iCs w:val="0"/>
          <w:caps/>
          <w:color w:val="auto"/>
          <w:sz w:val="22"/>
          <w:szCs w:val="22"/>
        </w:rPr>
        <w:t xml:space="preserve"> </w:t>
      </w:r>
      <w:r w:rsidR="002C4C9E" w:rsidRPr="002C4C9E">
        <w:rPr>
          <w:rFonts w:ascii="Arial" w:eastAsia="Times New Roman" w:hAnsi="Arial" w:cs="Arial"/>
          <w:bCs w:val="0"/>
          <w:i w:val="0"/>
          <w:iCs w:val="0"/>
          <w:color w:val="auto"/>
          <w:sz w:val="22"/>
          <w:szCs w:val="22"/>
        </w:rPr>
        <w:t xml:space="preserve">PROCEDURA APERTA PER L’AFFIDAMENTO DEL SERVIZIO DI REDAZIONE DEL PROGETTO DEFINITIVO </w:t>
      </w:r>
      <w:r w:rsidR="00C957D5" w:rsidRPr="00C957D5">
        <w:rPr>
          <w:rFonts w:ascii="Arial" w:eastAsia="Times New Roman" w:hAnsi="Arial" w:cs="Arial"/>
          <w:bCs w:val="0"/>
          <w:i w:val="0"/>
          <w:iCs w:val="0"/>
          <w:color w:val="auto"/>
          <w:sz w:val="22"/>
          <w:szCs w:val="22"/>
        </w:rPr>
        <w:t xml:space="preserve">(primo e secondo lotto) </w:t>
      </w:r>
      <w:r w:rsidR="002C4C9E" w:rsidRPr="002C4C9E">
        <w:rPr>
          <w:rFonts w:ascii="Arial" w:eastAsia="Times New Roman" w:hAnsi="Arial" w:cs="Arial"/>
          <w:bCs w:val="0"/>
          <w:i w:val="0"/>
          <w:iCs w:val="0"/>
          <w:color w:val="auto"/>
          <w:sz w:val="22"/>
          <w:szCs w:val="22"/>
        </w:rPr>
        <w:t>ED ESECUTIVO (primo lotto) CON OPZIONE PER IL PROGETTO ESECUTIVO (secondo lotto), LA DIREZIONE LAVORI ED IL COORDINAMENTO DELLA SICUREZZA IN FASE DI ESECUZIONE DELL’INTERVENTO DI SOSTITUZIONE EDILIZIA DEL PLESSO SCOLASTICO POGGI CARDUCCI IN SARZANA (SP).</w:t>
      </w:r>
      <w:r w:rsidR="00CA6493" w:rsidRPr="002C4C9E">
        <w:rPr>
          <w:rStyle w:val="Rimandonotaapidipagina"/>
          <w:rFonts w:ascii="Arial" w:hAnsi="Arial" w:cs="Arial"/>
          <w:sz w:val="22"/>
          <w:szCs w:val="22"/>
        </w:rPr>
        <w:footnoteReference w:id="1"/>
      </w:r>
    </w:p>
    <w:p w14:paraId="50ABB62D" w14:textId="77777777" w:rsidR="00CA6493" w:rsidRPr="00F51C15" w:rsidRDefault="00CA6493" w:rsidP="006C09CE">
      <w:pPr>
        <w:spacing w:before="240" w:after="120" w:line="360" w:lineRule="auto"/>
        <w:ind w:left="-426"/>
        <w:jc w:val="both"/>
        <w:rPr>
          <w:rFonts w:ascii="Arial" w:hAnsi="Arial" w:cs="Arial"/>
          <w:sz w:val="22"/>
          <w:szCs w:val="22"/>
        </w:rPr>
      </w:pPr>
      <w:r w:rsidRPr="002C4C9E">
        <w:rPr>
          <w:rFonts w:ascii="Arial" w:hAnsi="Arial" w:cs="Arial"/>
          <w:sz w:val="22"/>
          <w:szCs w:val="22"/>
        </w:rPr>
        <w:t>Presentata da__________________________________________ (detto anche “</w:t>
      </w:r>
      <w:r w:rsidRPr="00F51C15">
        <w:rPr>
          <w:rFonts w:ascii="Arial" w:hAnsi="Arial" w:cs="Arial"/>
          <w:sz w:val="22"/>
          <w:szCs w:val="22"/>
        </w:rPr>
        <w:t xml:space="preserve">il concorrente”) </w:t>
      </w:r>
    </w:p>
    <w:p w14:paraId="1A8A4508" w14:textId="77777777" w:rsidR="00A46F12" w:rsidRPr="00F51C15" w:rsidRDefault="00A46F12" w:rsidP="00A46F12">
      <w:pPr>
        <w:spacing w:after="120" w:line="360" w:lineRule="auto"/>
        <w:ind w:left="-426"/>
        <w:jc w:val="both"/>
        <w:rPr>
          <w:rFonts w:ascii="Arial" w:hAnsi="Arial" w:cs="Arial"/>
          <w:sz w:val="22"/>
          <w:szCs w:val="22"/>
        </w:rPr>
      </w:pPr>
      <w:r w:rsidRPr="00F51C15">
        <w:rPr>
          <w:rFonts w:ascii="Arial" w:hAnsi="Arial" w:cs="Arial"/>
          <w:sz w:val="22"/>
          <w:szCs w:val="22"/>
        </w:rPr>
        <w:t>Il sottoscritto ____________________________ nato a __________________ il _________ residente in via ______________________________ CF_____________________________</w:t>
      </w:r>
      <w:r w:rsidRPr="00F51C15">
        <w:rPr>
          <w:rFonts w:ascii="Arial" w:eastAsia="Calibri" w:hAnsi="Arial" w:cs="Arial"/>
          <w:sz w:val="22"/>
          <w:szCs w:val="22"/>
          <w:lang w:eastAsia="en-US"/>
        </w:rPr>
        <w:t xml:space="preserve"> nella sua qualità di (</w:t>
      </w:r>
      <w:r w:rsidRPr="00F51C15">
        <w:rPr>
          <w:rFonts w:ascii="Arial" w:eastAsia="Calibri" w:hAnsi="Arial" w:cs="Arial"/>
          <w:i/>
          <w:sz w:val="22"/>
          <w:szCs w:val="22"/>
          <w:lang w:eastAsia="en-US"/>
        </w:rPr>
        <w:t>carica sociale - in caso di procuratore allegare copia della procura e/o CCIAA</w:t>
      </w:r>
      <w:r w:rsidRPr="00F51C15">
        <w:rPr>
          <w:rFonts w:ascii="Arial" w:eastAsia="Calibri" w:hAnsi="Arial" w:cs="Arial"/>
          <w:sz w:val="22"/>
          <w:szCs w:val="22"/>
          <w:lang w:eastAsia="en-US"/>
        </w:rPr>
        <w:t xml:space="preserve">) </w:t>
      </w:r>
      <w:r w:rsidRPr="00F51C15">
        <w:rPr>
          <w:rFonts w:ascii="Arial" w:hAnsi="Arial" w:cs="Arial"/>
          <w:sz w:val="22"/>
          <w:szCs w:val="22"/>
        </w:rPr>
        <w:t xml:space="preserve">_______________ </w:t>
      </w:r>
      <w:r w:rsidRPr="00F51C15">
        <w:rPr>
          <w:rFonts w:ascii="Arial" w:eastAsia="Calibri" w:hAnsi="Arial" w:cs="Arial"/>
          <w:sz w:val="22"/>
          <w:szCs w:val="22"/>
          <w:lang w:eastAsia="en-US"/>
        </w:rPr>
        <w:t>dello studio/società (</w:t>
      </w:r>
      <w:r w:rsidRPr="00F51C15">
        <w:rPr>
          <w:rFonts w:ascii="Arial" w:eastAsia="Calibri" w:hAnsi="Arial" w:cs="Arial"/>
          <w:i/>
          <w:sz w:val="22"/>
          <w:szCs w:val="22"/>
          <w:lang w:eastAsia="en-US"/>
        </w:rPr>
        <w:t>specificare denominazione e forma sociale</w:t>
      </w:r>
      <w:r w:rsidRPr="00F51C15">
        <w:rPr>
          <w:rFonts w:ascii="Arial" w:eastAsia="Calibri" w:hAnsi="Arial" w:cs="Arial"/>
          <w:sz w:val="22"/>
          <w:szCs w:val="22"/>
          <w:lang w:eastAsia="en-US"/>
        </w:rPr>
        <w:t xml:space="preserve">) ____________________________________ </w:t>
      </w:r>
      <w:r w:rsidRPr="00F51C15">
        <w:rPr>
          <w:rFonts w:ascii="Arial" w:hAnsi="Arial" w:cs="Arial"/>
          <w:sz w:val="22"/>
          <w:szCs w:val="22"/>
        </w:rPr>
        <w:t>con sede legale in ____________________________ prov (___) CAP _______________ via/Piazza _______________ P.IVA _______________________ tel. ____________________________</w:t>
      </w:r>
    </w:p>
    <w:p w14:paraId="458715F4" w14:textId="67D6A289" w:rsidR="00A46F12" w:rsidRPr="00F51C15" w:rsidRDefault="00A46F12" w:rsidP="00A46F12">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e-mail /pec ___________________________________________</w:t>
      </w:r>
    </w:p>
    <w:p w14:paraId="1DC53027" w14:textId="77777777" w:rsidR="00CA6493" w:rsidRPr="00F51C15" w:rsidRDefault="00CA6493" w:rsidP="006C09CE">
      <w:pPr>
        <w:pStyle w:val="sche3"/>
        <w:spacing w:before="240" w:after="120" w:line="360" w:lineRule="auto"/>
        <w:ind w:left="-426"/>
        <w:rPr>
          <w:rFonts w:ascii="Arial" w:hAnsi="Arial" w:cs="Arial"/>
          <w:sz w:val="22"/>
          <w:szCs w:val="22"/>
          <w:lang w:val="it-IT"/>
        </w:rPr>
      </w:pPr>
      <w:r w:rsidRPr="00F51C15">
        <w:rPr>
          <w:rFonts w:ascii="Arial" w:hAnsi="Arial" w:cs="Arial"/>
          <w:sz w:val="22"/>
          <w:szCs w:val="22"/>
          <w:lang w:val="it-IT"/>
        </w:rPr>
        <w:t>in qualità di: (</w:t>
      </w:r>
      <w:r w:rsidRPr="00F51C15">
        <w:rPr>
          <w:rFonts w:ascii="Arial" w:hAnsi="Arial" w:cs="Arial"/>
          <w:b/>
          <w:bCs/>
          <w:i/>
          <w:iCs/>
          <w:sz w:val="22"/>
          <w:szCs w:val="22"/>
          <w:lang w:val="it-IT"/>
        </w:rPr>
        <w:t>compilare nelle sezioni di pertinenza)</w:t>
      </w:r>
    </w:p>
    <w:p w14:paraId="0A866391" w14:textId="6711895F" w:rsidR="000D77DF" w:rsidRPr="00F51C15" w:rsidRDefault="000D77DF"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professionista singolo, partecipan</w:t>
      </w:r>
      <w:r w:rsidR="00434D7A" w:rsidRPr="00F51C15">
        <w:rPr>
          <w:rFonts w:ascii="Arial" w:hAnsi="Arial" w:cs="Arial"/>
          <w:sz w:val="22"/>
          <w:szCs w:val="22"/>
        </w:rPr>
        <w:t>te in Raggruppamento Temporaneo</w:t>
      </w:r>
    </w:p>
    <w:p w14:paraId="30D5150C"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w:t>
      </w:r>
      <w:r w:rsidR="00235967" w:rsidRPr="00F51C15">
        <w:rPr>
          <w:rFonts w:ascii="Arial" w:hAnsi="Arial" w:cs="Arial"/>
          <w:sz w:val="22"/>
          <w:szCs w:val="22"/>
        </w:rPr>
        <w:t>presentante di studio associato</w:t>
      </w:r>
    </w:p>
    <w:p w14:paraId="79952EC5"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rappresentante di società di ingegneria</w:t>
      </w:r>
    </w:p>
    <w:p w14:paraId="6B302B5B"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rappresentante di società di professionisti</w:t>
      </w:r>
    </w:p>
    <w:p w14:paraId="31FC4290" w14:textId="5E41E694"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 xml:space="preserve">legale rappresentante di consorzio stabile di società di professionisti </w:t>
      </w:r>
      <w:r w:rsidR="000D77DF" w:rsidRPr="00F51C15">
        <w:rPr>
          <w:rFonts w:ascii="Arial" w:hAnsi="Arial" w:cs="Arial"/>
          <w:sz w:val="22"/>
          <w:szCs w:val="22"/>
        </w:rPr>
        <w:t>e/</w:t>
      </w:r>
      <w:r w:rsidR="000A167D" w:rsidRPr="00F51C15">
        <w:rPr>
          <w:rFonts w:ascii="Arial" w:hAnsi="Arial" w:cs="Arial"/>
          <w:sz w:val="22"/>
          <w:szCs w:val="22"/>
        </w:rPr>
        <w:t>o</w:t>
      </w:r>
      <w:r w:rsidRPr="00F51C15">
        <w:rPr>
          <w:rFonts w:ascii="Arial" w:hAnsi="Arial" w:cs="Arial"/>
          <w:sz w:val="22"/>
          <w:szCs w:val="22"/>
        </w:rPr>
        <w:t xml:space="preserve"> di società di ingegneria;</w:t>
      </w:r>
    </w:p>
    <w:p w14:paraId="208F899D" w14:textId="77777777" w:rsidR="00AE7769" w:rsidRPr="00F51C15" w:rsidRDefault="00AE7769"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altro _______________________________________________</w:t>
      </w:r>
    </w:p>
    <w:p w14:paraId="19526408" w14:textId="77777777" w:rsidR="00CA6493" w:rsidRPr="00F51C15" w:rsidRDefault="00CA6493" w:rsidP="006C09CE">
      <w:pPr>
        <w:spacing w:before="40" w:after="120" w:line="360" w:lineRule="auto"/>
        <w:ind w:left="142"/>
        <w:jc w:val="center"/>
        <w:rPr>
          <w:rFonts w:ascii="Arial" w:hAnsi="Arial" w:cs="Arial"/>
          <w:sz w:val="22"/>
          <w:szCs w:val="22"/>
        </w:rPr>
      </w:pPr>
      <w:r w:rsidRPr="00F51C15">
        <w:rPr>
          <w:rFonts w:ascii="Arial" w:hAnsi="Arial" w:cs="Arial"/>
          <w:sz w:val="22"/>
          <w:szCs w:val="22"/>
        </w:rPr>
        <w:t>e (</w:t>
      </w:r>
      <w:r w:rsidRPr="00F51C15">
        <w:rPr>
          <w:rFonts w:ascii="Arial" w:hAnsi="Arial" w:cs="Arial"/>
          <w:i/>
          <w:sz w:val="22"/>
          <w:szCs w:val="22"/>
        </w:rPr>
        <w:t>eventualmente</w:t>
      </w:r>
      <w:r w:rsidRPr="00F51C15">
        <w:rPr>
          <w:rFonts w:ascii="Arial" w:hAnsi="Arial" w:cs="Arial"/>
          <w:sz w:val="22"/>
          <w:szCs w:val="22"/>
        </w:rPr>
        <w:t>) come:</w:t>
      </w:r>
    </w:p>
    <w:p w14:paraId="08D43451" w14:textId="2765BBA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 xml:space="preserve">capogruppo – </w:t>
      </w:r>
      <w:r w:rsidR="000D77DF" w:rsidRPr="00F51C15">
        <w:rPr>
          <w:rFonts w:ascii="Arial" w:hAnsi="Arial" w:cs="Arial"/>
          <w:sz w:val="22"/>
          <w:szCs w:val="22"/>
        </w:rPr>
        <w:t xml:space="preserve">mandataria di Raggruppamento </w:t>
      </w:r>
      <w:r w:rsidRPr="00F51C15">
        <w:rPr>
          <w:rFonts w:ascii="Arial" w:hAnsi="Arial" w:cs="Arial"/>
          <w:sz w:val="22"/>
          <w:szCs w:val="22"/>
        </w:rPr>
        <w:t>Temporaneo</w:t>
      </w:r>
      <w:r w:rsidR="006C48E9" w:rsidRPr="00F51C15">
        <w:rPr>
          <w:rFonts w:ascii="Arial" w:hAnsi="Arial" w:cs="Arial"/>
          <w:sz w:val="22"/>
          <w:szCs w:val="22"/>
        </w:rPr>
        <w:t>/Consorzio ordinario</w:t>
      </w:r>
    </w:p>
    <w:p w14:paraId="4FE7BDC0" w14:textId="04DCB4D6"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mandante di Raggruppamento Temporaneo</w:t>
      </w:r>
      <w:r w:rsidR="006C48E9" w:rsidRPr="00F51C15">
        <w:rPr>
          <w:rFonts w:ascii="Arial" w:hAnsi="Arial" w:cs="Arial"/>
          <w:sz w:val="22"/>
          <w:szCs w:val="22"/>
        </w:rPr>
        <w:t>/Consorzio ordinario</w:t>
      </w:r>
    </w:p>
    <w:p w14:paraId="08673CAE" w14:textId="77777777" w:rsidR="00CA6493" w:rsidRPr="00F51C15" w:rsidRDefault="00CA6493" w:rsidP="006C09CE">
      <w:pPr>
        <w:spacing w:before="40" w:after="120" w:line="360" w:lineRule="auto"/>
        <w:ind w:left="142"/>
        <w:jc w:val="both"/>
        <w:rPr>
          <w:rFonts w:ascii="Arial" w:hAnsi="Arial" w:cs="Arial"/>
          <w:sz w:val="22"/>
          <w:szCs w:val="22"/>
        </w:rPr>
      </w:pPr>
    </w:p>
    <w:p w14:paraId="7B8F8F16"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già costituito</w:t>
      </w:r>
    </w:p>
    <w:p w14:paraId="4D7141D1"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da costituire</w:t>
      </w:r>
    </w:p>
    <w:p w14:paraId="735B4F0B" w14:textId="4BAE94D3" w:rsidR="000A167D" w:rsidRPr="00F51C15" w:rsidRDefault="006C48E9" w:rsidP="006C09CE">
      <w:pPr>
        <w:tabs>
          <w:tab w:val="right" w:pos="9639"/>
        </w:tabs>
        <w:spacing w:line="360" w:lineRule="auto"/>
        <w:ind w:left="-426"/>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in caso di RTI/Consorzio ordinario da costituire</w:t>
      </w:r>
      <w:r w:rsidRPr="00F51C15">
        <w:rPr>
          <w:rFonts w:ascii="Arial" w:hAnsi="Arial" w:cs="Arial"/>
          <w:sz w:val="22"/>
          <w:szCs w:val="22"/>
        </w:rPr>
        <w:t xml:space="preserve">) </w:t>
      </w:r>
      <w:r w:rsidR="000D77DF" w:rsidRPr="00F51C15">
        <w:rPr>
          <w:rFonts w:ascii="Arial" w:hAnsi="Arial" w:cs="Arial"/>
          <w:sz w:val="22"/>
          <w:szCs w:val="22"/>
        </w:rPr>
        <w:t>con i seguenti mandanti</w:t>
      </w:r>
      <w:r w:rsidRPr="00F51C15">
        <w:rPr>
          <w:rFonts w:ascii="Arial" w:hAnsi="Arial" w:cs="Arial"/>
          <w:sz w:val="22"/>
          <w:szCs w:val="22"/>
        </w:rPr>
        <w:t>/consorziati</w:t>
      </w:r>
      <w:r w:rsidR="000A167D" w:rsidRPr="00F51C15">
        <w:rPr>
          <w:rFonts w:ascii="Arial" w:hAnsi="Arial" w:cs="Arial"/>
          <w:sz w:val="22"/>
          <w:szCs w:val="22"/>
        </w:rPr>
        <w:t>: _____________________________________________ come di seguito rappresentati (</w:t>
      </w:r>
      <w:r w:rsidR="000A167D" w:rsidRPr="00F51C15">
        <w:rPr>
          <w:rFonts w:ascii="Arial" w:hAnsi="Arial" w:cs="Arial"/>
          <w:i/>
          <w:sz w:val="22"/>
          <w:szCs w:val="22"/>
        </w:rPr>
        <w:t>indicare di seguito se il modello viene sottoscritto congiuntamente da tutti i componenti del concorrente che si presenta in forma plurisoggettiva altrimenti allegare un modello per ciascun componente del concorrente)</w:t>
      </w:r>
    </w:p>
    <w:p w14:paraId="080C16EB" w14:textId="4F8EC6C5" w:rsidR="000A167D" w:rsidRPr="00F51C15" w:rsidRDefault="000A167D" w:rsidP="006C09CE">
      <w:pPr>
        <w:spacing w:after="120" w:line="360" w:lineRule="auto"/>
        <w:ind w:left="-426"/>
        <w:jc w:val="both"/>
        <w:rPr>
          <w:rFonts w:ascii="Arial" w:hAnsi="Arial" w:cs="Arial"/>
          <w:sz w:val="22"/>
          <w:szCs w:val="22"/>
        </w:rPr>
      </w:pPr>
      <w:r w:rsidRPr="00F51C15">
        <w:rPr>
          <w:rFonts w:ascii="Arial" w:hAnsi="Arial" w:cs="Arial"/>
          <w:sz w:val="22"/>
          <w:szCs w:val="22"/>
        </w:rPr>
        <w:t>Il sottoscritto ____________________________ nato a __________________ il _________ residente in via ______________________________ CF_____________________________</w:t>
      </w:r>
      <w:r w:rsidRPr="00F51C15">
        <w:rPr>
          <w:rFonts w:ascii="Arial" w:eastAsia="Calibri" w:hAnsi="Arial" w:cs="Arial"/>
          <w:sz w:val="22"/>
          <w:szCs w:val="22"/>
          <w:lang w:eastAsia="en-US"/>
        </w:rPr>
        <w:t xml:space="preserve"> nella sua qualità di (</w:t>
      </w:r>
      <w:r w:rsidRPr="00F51C15">
        <w:rPr>
          <w:rFonts w:ascii="Arial" w:eastAsia="Calibri" w:hAnsi="Arial" w:cs="Arial"/>
          <w:i/>
          <w:sz w:val="22"/>
          <w:szCs w:val="22"/>
          <w:lang w:eastAsia="en-US"/>
        </w:rPr>
        <w:t>carica sociale - in caso di procuratore allegare copia della procura e/o CCIAA</w:t>
      </w:r>
      <w:r w:rsidRPr="00F51C15">
        <w:rPr>
          <w:rFonts w:ascii="Arial" w:eastAsia="Calibri" w:hAnsi="Arial" w:cs="Arial"/>
          <w:sz w:val="22"/>
          <w:szCs w:val="22"/>
          <w:lang w:eastAsia="en-US"/>
        </w:rPr>
        <w:t xml:space="preserve">) </w:t>
      </w:r>
      <w:r w:rsidRPr="00F51C15">
        <w:rPr>
          <w:rFonts w:ascii="Arial" w:hAnsi="Arial" w:cs="Arial"/>
          <w:sz w:val="22"/>
          <w:szCs w:val="22"/>
        </w:rPr>
        <w:t xml:space="preserve">_______________ </w:t>
      </w:r>
      <w:r w:rsidRPr="00F51C15">
        <w:rPr>
          <w:rFonts w:ascii="Arial" w:eastAsia="Calibri" w:hAnsi="Arial" w:cs="Arial"/>
          <w:sz w:val="22"/>
          <w:szCs w:val="22"/>
          <w:lang w:eastAsia="en-US"/>
        </w:rPr>
        <w:t>dello studio/società (</w:t>
      </w:r>
      <w:r w:rsidRPr="00F51C15">
        <w:rPr>
          <w:rFonts w:ascii="Arial" w:eastAsia="Calibri" w:hAnsi="Arial" w:cs="Arial"/>
          <w:i/>
          <w:sz w:val="22"/>
          <w:szCs w:val="22"/>
          <w:lang w:eastAsia="en-US"/>
        </w:rPr>
        <w:t>specificare denominazione e forma sociale</w:t>
      </w:r>
      <w:r w:rsidR="0037603B" w:rsidRPr="00F51C15">
        <w:rPr>
          <w:rFonts w:ascii="Arial" w:eastAsia="Calibri" w:hAnsi="Arial" w:cs="Arial"/>
          <w:sz w:val="22"/>
          <w:szCs w:val="22"/>
          <w:lang w:eastAsia="en-US"/>
        </w:rPr>
        <w:t xml:space="preserve">) ____________________________________ </w:t>
      </w:r>
      <w:r w:rsidRPr="00F51C15">
        <w:rPr>
          <w:rFonts w:ascii="Arial" w:hAnsi="Arial" w:cs="Arial"/>
          <w:sz w:val="22"/>
          <w:szCs w:val="22"/>
        </w:rPr>
        <w:t>con sede legale in ____________________________ prov (___) CAP _______________ via/Piazza _______________ P.IVA _______________________ tel. ____________________</w:t>
      </w:r>
      <w:r w:rsidR="0037603B" w:rsidRPr="00F51C15">
        <w:rPr>
          <w:rFonts w:ascii="Arial" w:hAnsi="Arial" w:cs="Arial"/>
          <w:sz w:val="22"/>
          <w:szCs w:val="22"/>
        </w:rPr>
        <w:t>________</w:t>
      </w:r>
    </w:p>
    <w:p w14:paraId="52D7E2A1" w14:textId="3DEE5EF0" w:rsidR="000A167D" w:rsidRPr="00F51C15" w:rsidRDefault="000A167D"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e-mail /pec _____________________________</w:t>
      </w:r>
      <w:r w:rsidR="0037603B" w:rsidRPr="00F51C15">
        <w:rPr>
          <w:rFonts w:ascii="Arial" w:hAnsi="Arial" w:cs="Arial"/>
          <w:sz w:val="22"/>
          <w:szCs w:val="22"/>
        </w:rPr>
        <w:t>______________</w:t>
      </w:r>
    </w:p>
    <w:p w14:paraId="3F1E093D" w14:textId="77777777" w:rsidR="000A167D" w:rsidRPr="00F51C15" w:rsidRDefault="000A167D"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 xml:space="preserve">quale: </w:t>
      </w:r>
    </w:p>
    <w:p w14:paraId="7E553F53" w14:textId="77777777" w:rsidR="000A167D" w:rsidRPr="00F51C15" w:rsidRDefault="000A167D" w:rsidP="006C09CE">
      <w:pPr>
        <w:pStyle w:val="Paragrafoelenco"/>
        <w:numPr>
          <w:ilvl w:val="0"/>
          <w:numId w:val="5"/>
        </w:numPr>
        <w:spacing w:after="120" w:line="360" w:lineRule="auto"/>
        <w:ind w:left="142"/>
        <w:jc w:val="both"/>
        <w:rPr>
          <w:rFonts w:ascii="Arial" w:hAnsi="Arial" w:cs="Arial"/>
          <w:sz w:val="22"/>
          <w:szCs w:val="22"/>
        </w:rPr>
      </w:pPr>
      <w:r w:rsidRPr="00F51C15">
        <w:rPr>
          <w:rFonts w:ascii="Arial" w:hAnsi="Arial" w:cs="Arial"/>
          <w:sz w:val="22"/>
          <w:szCs w:val="22"/>
        </w:rPr>
        <w:t>mandante di R.T.I. ______________</w:t>
      </w:r>
    </w:p>
    <w:p w14:paraId="276B4F03" w14:textId="03904257" w:rsidR="000A167D" w:rsidRPr="00F51C15" w:rsidRDefault="000A167D" w:rsidP="006C09CE">
      <w:pPr>
        <w:pStyle w:val="Paragrafoelenco"/>
        <w:numPr>
          <w:ilvl w:val="0"/>
          <w:numId w:val="5"/>
        </w:numPr>
        <w:spacing w:after="120" w:line="360" w:lineRule="auto"/>
        <w:ind w:left="142"/>
        <w:jc w:val="both"/>
        <w:rPr>
          <w:rFonts w:ascii="Arial" w:hAnsi="Arial" w:cs="Arial"/>
          <w:sz w:val="22"/>
          <w:szCs w:val="22"/>
        </w:rPr>
      </w:pPr>
      <w:r w:rsidRPr="00F51C15">
        <w:rPr>
          <w:rFonts w:ascii="Arial" w:hAnsi="Arial" w:cs="Arial"/>
          <w:sz w:val="22"/>
          <w:szCs w:val="22"/>
        </w:rPr>
        <w:t>consorziata ____________</w:t>
      </w:r>
    </w:p>
    <w:p w14:paraId="5AC2E34E" w14:textId="77777777" w:rsidR="000A167D" w:rsidRPr="00F51C15" w:rsidRDefault="000A167D" w:rsidP="006C09CE">
      <w:pPr>
        <w:pStyle w:val="Paragrafoelenco"/>
        <w:spacing w:after="120" w:line="360" w:lineRule="auto"/>
        <w:ind w:left="142"/>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ripetere quante volte necessario</w:t>
      </w:r>
      <w:r w:rsidRPr="00F51C15">
        <w:rPr>
          <w:rFonts w:ascii="Arial" w:hAnsi="Arial" w:cs="Arial"/>
          <w:sz w:val="22"/>
          <w:szCs w:val="22"/>
        </w:rPr>
        <w:t>)</w:t>
      </w:r>
    </w:p>
    <w:p w14:paraId="229D2B0D" w14:textId="77777777" w:rsidR="00617060" w:rsidRPr="00F51C15" w:rsidRDefault="00617060" w:rsidP="00617060">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51C15">
        <w:rPr>
          <w:rFonts w:ascii="Arial" w:hAnsi="Arial" w:cs="Arial"/>
          <w:b/>
          <w:sz w:val="22"/>
          <w:szCs w:val="22"/>
        </w:rPr>
        <w:t>DOMANDA DI PARTECIPAZIONE</w:t>
      </w:r>
    </w:p>
    <w:p w14:paraId="1B623283" w14:textId="77777777" w:rsidR="00CA6493" w:rsidRPr="00F51C15" w:rsidRDefault="00CA6493" w:rsidP="006C09CE">
      <w:pPr>
        <w:spacing w:before="40" w:after="120" w:line="360" w:lineRule="auto"/>
        <w:ind w:left="-426"/>
        <w:jc w:val="center"/>
        <w:rPr>
          <w:rFonts w:ascii="Arial" w:hAnsi="Arial" w:cs="Arial"/>
          <w:b/>
          <w:sz w:val="22"/>
          <w:szCs w:val="22"/>
        </w:rPr>
      </w:pPr>
      <w:r w:rsidRPr="00F51C15">
        <w:rPr>
          <w:rFonts w:ascii="Arial" w:hAnsi="Arial" w:cs="Arial"/>
          <w:b/>
          <w:sz w:val="22"/>
          <w:szCs w:val="22"/>
        </w:rPr>
        <w:t>DICHIARA</w:t>
      </w:r>
    </w:p>
    <w:p w14:paraId="21387DCC" w14:textId="50EFE7AB" w:rsidR="00CA6493" w:rsidRPr="00F51C15" w:rsidRDefault="00CA6493" w:rsidP="006C09CE">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 xml:space="preserve"> </w:t>
      </w:r>
      <w:r w:rsidR="004B383E" w:rsidRPr="00F51C15">
        <w:rPr>
          <w:rFonts w:ascii="Arial" w:hAnsi="Arial" w:cs="Arial"/>
          <w:sz w:val="22"/>
          <w:szCs w:val="22"/>
          <w:lang w:val="it-IT"/>
        </w:rPr>
        <w:t>(</w:t>
      </w:r>
      <w:r w:rsidR="004B383E" w:rsidRPr="00F51C15">
        <w:rPr>
          <w:rFonts w:ascii="Arial" w:hAnsi="Arial" w:cs="Arial"/>
          <w:i/>
          <w:sz w:val="22"/>
          <w:szCs w:val="22"/>
          <w:lang w:val="it-IT"/>
        </w:rPr>
        <w:t>per libero professionista</w:t>
      </w:r>
      <w:r w:rsidR="004B383E" w:rsidRPr="00F51C15">
        <w:rPr>
          <w:rFonts w:ascii="Arial" w:hAnsi="Arial" w:cs="Arial"/>
          <w:sz w:val="22"/>
          <w:szCs w:val="22"/>
          <w:lang w:val="it-IT"/>
        </w:rPr>
        <w:t xml:space="preserve">) </w:t>
      </w:r>
      <w:r w:rsidRPr="00F51C15">
        <w:rPr>
          <w:rFonts w:ascii="Arial" w:hAnsi="Arial" w:cs="Arial"/>
          <w:sz w:val="22"/>
          <w:szCs w:val="22"/>
          <w:lang w:val="it-IT"/>
        </w:rPr>
        <w:t>di essere regolarmente iscritto all’Ordine degli ___________________ di ___________ al numero __________ e di avere il proprio recapito professionale in ___________________, via ________________, tel. _____________,;</w:t>
      </w:r>
    </w:p>
    <w:p w14:paraId="0F3EAE8D" w14:textId="77777777" w:rsidR="00CA6493" w:rsidRPr="00F51C15" w:rsidRDefault="004B383E" w:rsidP="006C09CE">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F51C15">
        <w:rPr>
          <w:rFonts w:ascii="Arial" w:hAnsi="Arial" w:cs="Arial"/>
          <w:i/>
          <w:sz w:val="22"/>
          <w:szCs w:val="22"/>
          <w:lang w:val="it-IT"/>
        </w:rPr>
        <w:t>per legale rappresentante di studio associato di professionisti</w:t>
      </w:r>
      <w:r w:rsidRPr="00F51C15">
        <w:rPr>
          <w:rFonts w:ascii="Arial" w:hAnsi="Arial" w:cs="Arial"/>
          <w:sz w:val="22"/>
          <w:szCs w:val="22"/>
          <w:lang w:val="it-IT"/>
        </w:rPr>
        <w:t>)</w:t>
      </w:r>
      <w:r w:rsidR="00CA6493" w:rsidRPr="00F51C15">
        <w:rPr>
          <w:rFonts w:ascii="Arial" w:hAnsi="Arial" w:cs="Arial"/>
          <w:sz w:val="22"/>
          <w:szCs w:val="22"/>
          <w:lang w:val="it-IT"/>
        </w:rPr>
        <w:t xml:space="preserve"> che lo studio associato che rappresenta è il seguente: </w:t>
      </w:r>
    </w:p>
    <w:p w14:paraId="72BB123A" w14:textId="77777777" w:rsidR="00CA6493" w:rsidRPr="00F51C15" w:rsidRDefault="00CA6493"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0DB729B5" w14:textId="1E976616" w:rsidR="002502F2"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w:t>
      </w:r>
      <w:r w:rsidR="002502F2" w:rsidRPr="00F51C15">
        <w:rPr>
          <w:rFonts w:ascii="Arial" w:hAnsi="Arial" w:cs="Arial"/>
          <w:sz w:val="22"/>
          <w:szCs w:val="22"/>
        </w:rPr>
        <w:t>__</w:t>
      </w:r>
      <w:r w:rsidRPr="00F51C15">
        <w:rPr>
          <w:rFonts w:ascii="Arial" w:hAnsi="Arial" w:cs="Arial"/>
          <w:sz w:val="22"/>
          <w:szCs w:val="22"/>
        </w:rPr>
        <w:t>_Tel. ________</w:t>
      </w:r>
      <w:r w:rsidR="002502F2" w:rsidRPr="00F51C15">
        <w:rPr>
          <w:rFonts w:ascii="Arial" w:hAnsi="Arial" w:cs="Arial"/>
          <w:sz w:val="22"/>
          <w:szCs w:val="22"/>
        </w:rPr>
        <w:t>__</w:t>
      </w:r>
      <w:r w:rsidRPr="00F51C15">
        <w:rPr>
          <w:rFonts w:ascii="Arial" w:hAnsi="Arial" w:cs="Arial"/>
          <w:sz w:val="22"/>
          <w:szCs w:val="22"/>
        </w:rPr>
        <w:t>___</w:t>
      </w:r>
      <w:r w:rsidR="002502F2" w:rsidRPr="00F51C15">
        <w:rPr>
          <w:rFonts w:ascii="Arial" w:hAnsi="Arial" w:cs="Arial"/>
          <w:sz w:val="22"/>
          <w:szCs w:val="22"/>
        </w:rPr>
        <w:t>__________</w:t>
      </w:r>
      <w:r w:rsidRPr="00F51C15">
        <w:rPr>
          <w:rFonts w:ascii="Arial" w:hAnsi="Arial" w:cs="Arial"/>
          <w:sz w:val="22"/>
          <w:szCs w:val="22"/>
        </w:rPr>
        <w:t xml:space="preserve"> e-mail</w:t>
      </w:r>
      <w:r w:rsidRPr="00F51C15">
        <w:rPr>
          <w:rFonts w:ascii="Arial" w:hAnsi="Arial" w:cs="Arial"/>
          <w:sz w:val="22"/>
          <w:szCs w:val="22"/>
        </w:rPr>
        <w:tab/>
      </w:r>
      <w:r w:rsidR="002502F2" w:rsidRPr="00F51C15">
        <w:rPr>
          <w:rFonts w:ascii="Arial" w:hAnsi="Arial" w:cs="Arial"/>
          <w:sz w:val="22"/>
          <w:szCs w:val="22"/>
        </w:rPr>
        <w:t xml:space="preserve"> ________________ </w:t>
      </w:r>
      <w:r w:rsidRPr="00F51C15">
        <w:rPr>
          <w:rFonts w:ascii="Arial" w:hAnsi="Arial" w:cs="Arial"/>
          <w:sz w:val="22"/>
          <w:szCs w:val="22"/>
        </w:rPr>
        <w:t>PEC __________</w:t>
      </w:r>
      <w:r w:rsidR="002502F2" w:rsidRPr="00F51C15">
        <w:rPr>
          <w:rFonts w:ascii="Arial" w:hAnsi="Arial" w:cs="Arial"/>
          <w:sz w:val="22"/>
          <w:szCs w:val="22"/>
        </w:rPr>
        <w:t>_______________;</w:t>
      </w:r>
    </w:p>
    <w:p w14:paraId="46C7AC8A"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oltre al sottoscritto iscritto all’ordine degli ___________________ di ___________ al numero ____</w:t>
      </w:r>
      <w:r w:rsidR="00ED0CC0" w:rsidRPr="00F51C15">
        <w:rPr>
          <w:rFonts w:ascii="Arial" w:hAnsi="Arial" w:cs="Arial"/>
          <w:sz w:val="22"/>
          <w:szCs w:val="22"/>
        </w:rPr>
        <w:t>___</w:t>
      </w:r>
      <w:r w:rsidRPr="00F51C15">
        <w:rPr>
          <w:rFonts w:ascii="Arial" w:hAnsi="Arial" w:cs="Arial"/>
          <w:sz w:val="22"/>
          <w:szCs w:val="22"/>
        </w:rPr>
        <w:t>______, gli altri componenti dello studio associato sono i sigg:</w:t>
      </w:r>
    </w:p>
    <w:p w14:paraId="75331547"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lastRenderedPageBreak/>
        <w:t>cognome</w:t>
      </w:r>
      <w:r w:rsidR="00ED0CC0" w:rsidRPr="00F51C15">
        <w:rPr>
          <w:rFonts w:ascii="Arial" w:hAnsi="Arial" w:cs="Arial"/>
          <w:sz w:val="22"/>
          <w:szCs w:val="22"/>
        </w:rPr>
        <w:t xml:space="preserve"> </w:t>
      </w:r>
      <w:r w:rsidRPr="00F51C15">
        <w:rPr>
          <w:rFonts w:ascii="Arial" w:hAnsi="Arial" w:cs="Arial"/>
          <w:sz w:val="22"/>
          <w:szCs w:val="22"/>
        </w:rPr>
        <w:t>________________________ nome __________________</w:t>
      </w:r>
      <w:r w:rsidR="00ED0CC0" w:rsidRPr="00F51C15">
        <w:rPr>
          <w:rFonts w:ascii="Arial" w:hAnsi="Arial" w:cs="Arial"/>
          <w:sz w:val="22"/>
          <w:szCs w:val="22"/>
        </w:rPr>
        <w:t>______________</w:t>
      </w:r>
      <w:r w:rsidRPr="00F51C15">
        <w:rPr>
          <w:rFonts w:ascii="Arial" w:hAnsi="Arial" w:cs="Arial"/>
          <w:sz w:val="22"/>
          <w:szCs w:val="22"/>
        </w:rPr>
        <w:t xml:space="preserve"> nato a _____________________________ il ____________________________________</w:t>
      </w:r>
    </w:p>
    <w:p w14:paraId="43C43B41"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5A220D32"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w:t>
      </w:r>
    </w:p>
    <w:p w14:paraId="6761162C"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129C7C1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w:t>
      </w:r>
    </w:p>
    <w:p w14:paraId="18522E1E"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23BFF69D" w14:textId="77777777" w:rsidR="00CA6493" w:rsidRPr="00F51C15" w:rsidRDefault="004B383E" w:rsidP="006C09CE">
      <w:pPr>
        <w:pStyle w:val="sche3"/>
        <w:numPr>
          <w:ilvl w:val="0"/>
          <w:numId w:val="6"/>
        </w:numPr>
        <w:spacing w:after="120" w:line="360" w:lineRule="auto"/>
        <w:ind w:left="-426" w:firstLine="0"/>
        <w:rPr>
          <w:rFonts w:ascii="Arial" w:hAnsi="Arial" w:cs="Arial"/>
          <w:sz w:val="22"/>
          <w:szCs w:val="22"/>
          <w:lang w:val="it-IT"/>
        </w:rPr>
      </w:pPr>
      <w:r w:rsidRPr="00F51C15">
        <w:rPr>
          <w:rFonts w:ascii="Arial" w:hAnsi="Arial" w:cs="Arial"/>
          <w:sz w:val="22"/>
          <w:szCs w:val="22"/>
          <w:lang w:val="it-IT"/>
        </w:rPr>
        <w:t>(</w:t>
      </w:r>
      <w:r w:rsidRPr="00F51C15">
        <w:rPr>
          <w:rFonts w:ascii="Arial" w:hAnsi="Arial" w:cs="Arial"/>
          <w:i/>
          <w:sz w:val="22"/>
          <w:szCs w:val="22"/>
          <w:lang w:val="it-IT"/>
        </w:rPr>
        <w:t>per legale rappresentante di società di professionisti</w:t>
      </w:r>
      <w:r w:rsidRPr="00F51C15">
        <w:rPr>
          <w:rFonts w:ascii="Arial" w:hAnsi="Arial" w:cs="Arial"/>
          <w:sz w:val="22"/>
          <w:szCs w:val="22"/>
          <w:lang w:val="it-IT"/>
        </w:rPr>
        <w:t>)</w:t>
      </w:r>
      <w:r w:rsidR="00CA6493" w:rsidRPr="00F51C15">
        <w:rPr>
          <w:rFonts w:ascii="Arial" w:hAnsi="Arial" w:cs="Arial"/>
          <w:sz w:val="22"/>
          <w:szCs w:val="22"/>
          <w:lang w:val="it-IT"/>
        </w:rPr>
        <w:t xml:space="preserve"> che la società di professionisti che legalmente rappresenta è la seguente: </w:t>
      </w:r>
    </w:p>
    <w:p w14:paraId="1664A3FA" w14:textId="77777777" w:rsidR="002502F2" w:rsidRPr="00F51C15" w:rsidRDefault="002502F2"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2DF3777A" w14:textId="765DF03B" w:rsidR="002502F2" w:rsidRPr="00F51C15" w:rsidRDefault="002502F2"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________________Tel. _______________________ e-mail</w:t>
      </w:r>
      <w:r w:rsidRPr="00F51C15">
        <w:rPr>
          <w:rFonts w:ascii="Arial" w:hAnsi="Arial" w:cs="Arial"/>
          <w:sz w:val="22"/>
          <w:szCs w:val="22"/>
        </w:rPr>
        <w:tab/>
        <w:t xml:space="preserve"> ________________ PEC _________________________;</w:t>
      </w:r>
    </w:p>
    <w:p w14:paraId="703B4C00"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che gli altri soggetti muniti di poteri rappresentanza sono i sigg:</w:t>
      </w:r>
    </w:p>
    <w:p w14:paraId="2DDF7D2F"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 iscritto all’ordine degli ___________________ di ___________ al numero __________,</w:t>
      </w:r>
    </w:p>
    <w:p w14:paraId="71D23E2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 iscritto all’ordine degli ___________________ di ___________ al numero __________,</w:t>
      </w:r>
    </w:p>
    <w:p w14:paraId="354C9E90" w14:textId="7CBCE9B0" w:rsidR="00CA6493" w:rsidRPr="00F51C15" w:rsidRDefault="006C09CE" w:rsidP="006C09CE">
      <w:pPr>
        <w:pStyle w:val="sche3"/>
        <w:numPr>
          <w:ilvl w:val="0"/>
          <w:numId w:val="6"/>
        </w:numPr>
        <w:spacing w:after="120" w:line="360" w:lineRule="auto"/>
        <w:ind w:left="-426" w:firstLine="0"/>
        <w:rPr>
          <w:rFonts w:ascii="Arial" w:hAnsi="Arial" w:cs="Arial"/>
          <w:sz w:val="22"/>
          <w:szCs w:val="22"/>
          <w:lang w:val="it-IT"/>
        </w:rPr>
      </w:pPr>
      <w:r w:rsidRPr="00F51C15">
        <w:rPr>
          <w:rFonts w:ascii="Arial" w:hAnsi="Arial" w:cs="Arial"/>
          <w:sz w:val="22"/>
          <w:szCs w:val="22"/>
          <w:lang w:val="it-IT"/>
        </w:rPr>
        <w:t xml:space="preserve"> </w:t>
      </w:r>
      <w:r w:rsidR="00CA6493" w:rsidRPr="00F51C15">
        <w:rPr>
          <w:rFonts w:ascii="Arial" w:hAnsi="Arial" w:cs="Arial"/>
          <w:sz w:val="22"/>
          <w:szCs w:val="22"/>
          <w:lang w:val="it-IT"/>
        </w:rPr>
        <w:t>(</w:t>
      </w:r>
      <w:r w:rsidR="00CA6493" w:rsidRPr="00F51C15">
        <w:rPr>
          <w:rFonts w:ascii="Arial" w:hAnsi="Arial" w:cs="Arial"/>
          <w:i/>
          <w:sz w:val="22"/>
          <w:szCs w:val="22"/>
          <w:lang w:val="it-IT"/>
        </w:rPr>
        <w:t>per legale rappresentante di societ</w:t>
      </w:r>
      <w:r w:rsidR="00943B69" w:rsidRPr="00F51C15">
        <w:rPr>
          <w:rFonts w:ascii="Arial" w:hAnsi="Arial" w:cs="Arial"/>
          <w:i/>
          <w:sz w:val="22"/>
          <w:szCs w:val="22"/>
          <w:lang w:val="it-IT"/>
        </w:rPr>
        <w:t>à</w:t>
      </w:r>
      <w:r w:rsidR="00CA6493" w:rsidRPr="00F51C15">
        <w:rPr>
          <w:rFonts w:ascii="Arial" w:hAnsi="Arial" w:cs="Arial"/>
          <w:i/>
          <w:sz w:val="22"/>
          <w:szCs w:val="22"/>
          <w:lang w:val="it-IT"/>
        </w:rPr>
        <w:t xml:space="preserve"> </w:t>
      </w:r>
      <w:r w:rsidR="00943B69" w:rsidRPr="00F51C15">
        <w:rPr>
          <w:rFonts w:ascii="Arial" w:hAnsi="Arial" w:cs="Arial"/>
          <w:i/>
          <w:sz w:val="22"/>
          <w:szCs w:val="22"/>
          <w:lang w:val="it-IT"/>
        </w:rPr>
        <w:t>di ingegneria</w:t>
      </w:r>
      <w:r w:rsidR="00CA6493" w:rsidRPr="00F51C15">
        <w:rPr>
          <w:rFonts w:ascii="Arial" w:hAnsi="Arial" w:cs="Arial"/>
          <w:sz w:val="22"/>
          <w:szCs w:val="22"/>
          <w:lang w:val="it-IT"/>
        </w:rPr>
        <w:t xml:space="preserve">) che la società di ingegneria che legalmente rappresenta è la seguente: </w:t>
      </w:r>
    </w:p>
    <w:p w14:paraId="576BC697" w14:textId="77777777" w:rsidR="002502F2" w:rsidRPr="00F51C15" w:rsidRDefault="002502F2"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5CAE653F" w14:textId="0CD60BD6" w:rsidR="002502F2" w:rsidRPr="00F51C15" w:rsidRDefault="002502F2"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________________Tel. _______________________ e-mail</w:t>
      </w:r>
      <w:r w:rsidRPr="00F51C15">
        <w:rPr>
          <w:rFonts w:ascii="Arial" w:hAnsi="Arial" w:cs="Arial"/>
          <w:sz w:val="22"/>
          <w:szCs w:val="22"/>
        </w:rPr>
        <w:tab/>
        <w:t xml:space="preserve"> ________________ PEC _________________________;</w:t>
      </w:r>
    </w:p>
    <w:p w14:paraId="296F0C49"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che gli altri soggetti muniti di poteri rappresentanza sono i sigg:</w:t>
      </w:r>
    </w:p>
    <w:p w14:paraId="243723AA"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w:t>
      </w:r>
    </w:p>
    <w:p w14:paraId="725FEDBF"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lastRenderedPageBreak/>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w:t>
      </w:r>
    </w:p>
    <w:p w14:paraId="1851942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che il direttore tecnico è ______________________________________, con il seguente titolo di studio _______________________________________, abilitato all’esercizio della professione dal ___________________</w:t>
      </w:r>
      <w:r w:rsidR="00CD5B99" w:rsidRPr="00F51C15">
        <w:rPr>
          <w:rFonts w:ascii="Arial" w:hAnsi="Arial" w:cs="Arial"/>
          <w:sz w:val="22"/>
          <w:szCs w:val="22"/>
        </w:rPr>
        <w:t>____________, iscritto all’Albo</w:t>
      </w:r>
      <w:r w:rsidRPr="00F51C15">
        <w:rPr>
          <w:rFonts w:ascii="Arial" w:hAnsi="Arial" w:cs="Arial"/>
          <w:sz w:val="22"/>
          <w:szCs w:val="22"/>
        </w:rPr>
        <w:t>:</w:t>
      </w:r>
      <w:r w:rsidR="00CD5B99" w:rsidRPr="00F51C15">
        <w:rPr>
          <w:rFonts w:ascii="Arial" w:hAnsi="Arial" w:cs="Arial"/>
          <w:sz w:val="22"/>
          <w:szCs w:val="22"/>
        </w:rPr>
        <w:t xml:space="preserve"> </w:t>
      </w:r>
      <w:r w:rsidRPr="00F51C15">
        <w:rPr>
          <w:rFonts w:ascii="Arial" w:hAnsi="Arial" w:cs="Arial"/>
          <w:sz w:val="22"/>
          <w:szCs w:val="22"/>
        </w:rPr>
        <w:t>____________</w:t>
      </w:r>
      <w:r w:rsidR="00ED0CC0" w:rsidRPr="00F51C15">
        <w:rPr>
          <w:rFonts w:ascii="Arial" w:hAnsi="Arial" w:cs="Arial"/>
          <w:sz w:val="22"/>
          <w:szCs w:val="22"/>
        </w:rPr>
        <w:t>______________________</w:t>
      </w:r>
    </w:p>
    <w:p w14:paraId="0CAE3A66" w14:textId="77AA192F" w:rsidR="00CA6493" w:rsidRPr="00F51C15" w:rsidRDefault="004B383E" w:rsidP="006C09CE">
      <w:pPr>
        <w:pStyle w:val="sche3"/>
        <w:numPr>
          <w:ilvl w:val="0"/>
          <w:numId w:val="6"/>
        </w:numPr>
        <w:spacing w:after="120" w:line="360" w:lineRule="auto"/>
        <w:ind w:left="-426" w:firstLine="0"/>
        <w:rPr>
          <w:rFonts w:ascii="Arial" w:hAnsi="Arial" w:cs="Arial"/>
          <w:sz w:val="22"/>
          <w:szCs w:val="22"/>
          <w:lang w:val="it-IT"/>
        </w:rPr>
      </w:pPr>
      <w:r w:rsidRPr="00F51C15">
        <w:rPr>
          <w:rFonts w:ascii="Arial" w:hAnsi="Arial" w:cs="Arial"/>
          <w:sz w:val="22"/>
          <w:szCs w:val="22"/>
          <w:lang w:val="it-IT"/>
        </w:rPr>
        <w:t>(</w:t>
      </w:r>
      <w:r w:rsidRPr="00F51C15">
        <w:rPr>
          <w:rFonts w:ascii="Arial" w:hAnsi="Arial" w:cs="Arial"/>
          <w:i/>
          <w:sz w:val="22"/>
          <w:szCs w:val="22"/>
          <w:lang w:val="it-IT"/>
        </w:rPr>
        <w:t>per legale rappresentante di Consorzio</w:t>
      </w:r>
      <w:r w:rsidRPr="00F51C15">
        <w:rPr>
          <w:rFonts w:ascii="Arial" w:hAnsi="Arial" w:cs="Arial"/>
          <w:sz w:val="22"/>
          <w:szCs w:val="22"/>
          <w:lang w:val="it-IT"/>
        </w:rPr>
        <w:t xml:space="preserve">) </w:t>
      </w:r>
      <w:r w:rsidR="00CA6493" w:rsidRPr="00F51C15">
        <w:rPr>
          <w:rFonts w:ascii="Arial" w:hAnsi="Arial" w:cs="Arial"/>
          <w:sz w:val="22"/>
          <w:szCs w:val="22"/>
          <w:lang w:val="it-IT"/>
        </w:rPr>
        <w:t xml:space="preserve">che il Consorzio che legalmente rappresenta è il seguente: </w:t>
      </w:r>
    </w:p>
    <w:p w14:paraId="13030970" w14:textId="77777777" w:rsidR="00CA6493" w:rsidRPr="00F51C15" w:rsidRDefault="00CA6493"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w:t>
      </w:r>
    </w:p>
    <w:p w14:paraId="768DD1DF" w14:textId="4A28FED4"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______________Tel. ___________ e-mail</w:t>
      </w:r>
      <w:r w:rsidRPr="00F51C15">
        <w:rPr>
          <w:rFonts w:ascii="Arial" w:hAnsi="Arial" w:cs="Arial"/>
          <w:sz w:val="22"/>
          <w:szCs w:val="22"/>
        </w:rPr>
        <w:tab/>
        <w:t xml:space="preserve"> ______________PEC _____________________</w:t>
      </w:r>
    </w:p>
    <w:p w14:paraId="39B93D17" w14:textId="73F4FC64" w:rsidR="00CA6493" w:rsidRPr="00F51C15" w:rsidRDefault="00CA6493" w:rsidP="006C09CE">
      <w:pPr>
        <w:tabs>
          <w:tab w:val="left" w:pos="993"/>
        </w:tabs>
        <w:spacing w:after="120" w:line="360" w:lineRule="auto"/>
        <w:ind w:left="-426"/>
        <w:rPr>
          <w:rFonts w:ascii="Arial" w:hAnsi="Arial" w:cs="Arial"/>
          <w:b/>
          <w:sz w:val="22"/>
          <w:szCs w:val="22"/>
        </w:rPr>
      </w:pPr>
      <w:r w:rsidRPr="00F51C15">
        <w:rPr>
          <w:rFonts w:ascii="Arial" w:hAnsi="Arial" w:cs="Arial"/>
          <w:b/>
          <w:sz w:val="22"/>
          <w:szCs w:val="22"/>
        </w:rPr>
        <w:t xml:space="preserve">e indica i </w:t>
      </w:r>
      <w:r w:rsidRPr="00F51C15">
        <w:rPr>
          <w:rFonts w:ascii="Arial" w:hAnsi="Arial" w:cs="Arial"/>
          <w:sz w:val="22"/>
          <w:szCs w:val="22"/>
        </w:rPr>
        <w:t>seguenti consorziati quali esecutori del servizio</w:t>
      </w:r>
      <w:r w:rsidR="00F76146" w:rsidRPr="00F51C15">
        <w:rPr>
          <w:rFonts w:ascii="Arial" w:hAnsi="Arial" w:cs="Arial"/>
          <w:sz w:val="22"/>
          <w:szCs w:val="22"/>
        </w:rPr>
        <w:t xml:space="preserve"> </w:t>
      </w:r>
      <w:r w:rsidR="00F76146" w:rsidRPr="00F51C15">
        <w:rPr>
          <w:rFonts w:ascii="Arial" w:hAnsi="Arial" w:cs="Arial"/>
          <w:i/>
          <w:sz w:val="22"/>
          <w:szCs w:val="22"/>
        </w:rPr>
        <w:t xml:space="preserve">(specificare le parti del servizio che verranno eseguire </w:t>
      </w:r>
      <w:r w:rsidR="008371CD" w:rsidRPr="00F51C15">
        <w:rPr>
          <w:rFonts w:ascii="Arial" w:hAnsi="Arial" w:cs="Arial"/>
          <w:i/>
          <w:sz w:val="22"/>
          <w:szCs w:val="22"/>
        </w:rPr>
        <w:t>d</w:t>
      </w:r>
      <w:r w:rsidR="00F76146" w:rsidRPr="00F51C15">
        <w:rPr>
          <w:rFonts w:ascii="Arial" w:hAnsi="Arial" w:cs="Arial"/>
          <w:i/>
          <w:sz w:val="22"/>
          <w:szCs w:val="22"/>
        </w:rPr>
        <w:t>ai singoli consorziati)</w:t>
      </w:r>
      <w:r w:rsidRPr="00F51C15">
        <w:rPr>
          <w:rFonts w:ascii="Arial" w:hAnsi="Arial" w:cs="Arial"/>
          <w:sz w:val="22"/>
          <w:szCs w:val="22"/>
        </w:rPr>
        <w:t>:</w:t>
      </w:r>
    </w:p>
    <w:p w14:paraId="72F58E81" w14:textId="680619ED" w:rsidR="00CA6493" w:rsidRPr="00F51C15" w:rsidRDefault="00CA6493" w:rsidP="006C09CE">
      <w:pPr>
        <w:numPr>
          <w:ilvl w:val="0"/>
          <w:numId w:val="8"/>
        </w:numPr>
        <w:tabs>
          <w:tab w:val="left" w:pos="851"/>
        </w:tabs>
        <w:spacing w:after="120" w:line="360" w:lineRule="auto"/>
        <w:ind w:left="0" w:hanging="284"/>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w:t>
      </w:r>
      <w:r w:rsidR="006C09CE" w:rsidRPr="00F51C15">
        <w:rPr>
          <w:rFonts w:ascii="Arial" w:hAnsi="Arial" w:cs="Arial"/>
          <w:sz w:val="22"/>
          <w:szCs w:val="22"/>
        </w:rPr>
        <w:t>______________________</w:t>
      </w:r>
    </w:p>
    <w:p w14:paraId="5168ED2A" w14:textId="77777777" w:rsidR="00CA6493" w:rsidRPr="00F51C15" w:rsidRDefault="00CA6493" w:rsidP="006C09CE">
      <w:pPr>
        <w:pStyle w:val="Paragrafoelenco"/>
        <w:numPr>
          <w:ilvl w:val="0"/>
          <w:numId w:val="8"/>
        </w:numPr>
        <w:spacing w:after="120" w:line="360" w:lineRule="auto"/>
        <w:ind w:left="0" w:hanging="284"/>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fornire gli stessi dati richiesti ai precedenti punti per le diverse tipologie di soggetti rilevanti</w:t>
      </w:r>
      <w:r w:rsidRPr="00F51C15">
        <w:rPr>
          <w:rFonts w:ascii="Arial" w:hAnsi="Arial" w:cs="Arial"/>
          <w:sz w:val="22"/>
          <w:szCs w:val="22"/>
        </w:rPr>
        <w:t>)</w:t>
      </w:r>
    </w:p>
    <w:p w14:paraId="415F394D" w14:textId="4D1D9601" w:rsidR="00ED0CC0" w:rsidRPr="00F51C15" w:rsidRDefault="00ED0CC0" w:rsidP="006C09CE">
      <w:pPr>
        <w:spacing w:after="120" w:line="360" w:lineRule="auto"/>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7D261F07"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ovvero</w:t>
      </w:r>
      <w:r w:rsidRPr="00F51C15">
        <w:rPr>
          <w:rFonts w:ascii="Arial" w:hAnsi="Arial" w:cs="Arial"/>
          <w:sz w:val="22"/>
          <w:szCs w:val="22"/>
        </w:rPr>
        <w:t xml:space="preserve">) </w:t>
      </w:r>
    </w:p>
    <w:p w14:paraId="3A814A80" w14:textId="77777777" w:rsidR="00CA6493" w:rsidRPr="00F51C15" w:rsidRDefault="004B383E" w:rsidP="006C09CE">
      <w:pPr>
        <w:pStyle w:val="sche3"/>
        <w:numPr>
          <w:ilvl w:val="0"/>
          <w:numId w:val="6"/>
        </w:numPr>
        <w:spacing w:after="120" w:line="360" w:lineRule="auto"/>
        <w:ind w:left="-426" w:firstLine="0"/>
        <w:rPr>
          <w:rFonts w:ascii="Arial" w:hAnsi="Arial" w:cs="Arial"/>
          <w:sz w:val="22"/>
          <w:szCs w:val="22"/>
          <w:lang w:val="it-IT"/>
        </w:rPr>
      </w:pPr>
      <w:r w:rsidRPr="00F51C15">
        <w:rPr>
          <w:rFonts w:ascii="Arial" w:hAnsi="Arial" w:cs="Arial"/>
          <w:sz w:val="22"/>
          <w:szCs w:val="22"/>
          <w:lang w:val="it-IT"/>
        </w:rPr>
        <w:t>(</w:t>
      </w:r>
      <w:r w:rsidRPr="00F51C15">
        <w:rPr>
          <w:rFonts w:ascii="Arial" w:hAnsi="Arial" w:cs="Arial"/>
          <w:i/>
          <w:sz w:val="22"/>
          <w:szCs w:val="22"/>
          <w:lang w:val="it-IT"/>
        </w:rPr>
        <w:t>in caso di GEIE</w:t>
      </w:r>
      <w:r w:rsidRPr="00F51C15">
        <w:rPr>
          <w:rFonts w:ascii="Arial" w:hAnsi="Arial" w:cs="Arial"/>
          <w:sz w:val="22"/>
          <w:szCs w:val="22"/>
          <w:lang w:val="it-IT"/>
        </w:rPr>
        <w:t xml:space="preserve">) </w:t>
      </w:r>
      <w:r w:rsidR="00CA6493" w:rsidRPr="00F51C15">
        <w:rPr>
          <w:rFonts w:ascii="Arial" w:hAnsi="Arial" w:cs="Arial"/>
          <w:sz w:val="22"/>
          <w:szCs w:val="22"/>
          <w:lang w:val="it-IT"/>
        </w:rPr>
        <w:t>che il GEIE che rappresenta è il seguente:</w:t>
      </w:r>
    </w:p>
    <w:p w14:paraId="0D13ED31" w14:textId="77777777" w:rsidR="0045563C" w:rsidRPr="00F51C15" w:rsidRDefault="0045563C"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w:t>
      </w:r>
    </w:p>
    <w:p w14:paraId="507F185D" w14:textId="77777777" w:rsidR="0045563C" w:rsidRPr="00F51C15" w:rsidRDefault="0045563C"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______________Tel. ___________ Fax</w:t>
      </w:r>
      <w:r w:rsidRPr="00F51C15">
        <w:rPr>
          <w:rFonts w:ascii="Arial" w:hAnsi="Arial" w:cs="Arial"/>
          <w:sz w:val="22"/>
          <w:szCs w:val="22"/>
        </w:rPr>
        <w:tab/>
        <w:t>______________________________  e-mail</w:t>
      </w:r>
      <w:r w:rsidRPr="00F51C15">
        <w:rPr>
          <w:rFonts w:ascii="Arial" w:hAnsi="Arial" w:cs="Arial"/>
          <w:sz w:val="22"/>
          <w:szCs w:val="22"/>
        </w:rPr>
        <w:tab/>
        <w:t xml:space="preserve"> ______________ PEC __________________________</w:t>
      </w:r>
    </w:p>
    <w:p w14:paraId="36D67E07" w14:textId="6D4B11C1" w:rsidR="00CA6493" w:rsidRPr="00F51C15" w:rsidRDefault="00CA6493" w:rsidP="006C09CE">
      <w:pPr>
        <w:tabs>
          <w:tab w:val="left" w:pos="993"/>
        </w:tabs>
        <w:spacing w:after="120" w:line="360" w:lineRule="auto"/>
        <w:ind w:left="-426"/>
        <w:jc w:val="both"/>
        <w:rPr>
          <w:rFonts w:ascii="Arial" w:hAnsi="Arial" w:cs="Arial"/>
          <w:sz w:val="22"/>
          <w:szCs w:val="22"/>
        </w:rPr>
      </w:pPr>
      <w:r w:rsidRPr="00F51C15">
        <w:rPr>
          <w:rFonts w:ascii="Arial" w:hAnsi="Arial" w:cs="Arial"/>
          <w:b/>
          <w:sz w:val="22"/>
          <w:szCs w:val="22"/>
        </w:rPr>
        <w:t xml:space="preserve"> e indica</w:t>
      </w:r>
      <w:r w:rsidRPr="00F51C15">
        <w:rPr>
          <w:rFonts w:ascii="Arial" w:hAnsi="Arial" w:cs="Arial"/>
          <w:sz w:val="22"/>
          <w:szCs w:val="22"/>
        </w:rPr>
        <w:t xml:space="preserve"> i seguenti componenti quali esecutori del servizio</w:t>
      </w:r>
      <w:r w:rsidR="008371CD" w:rsidRPr="00F51C15">
        <w:rPr>
          <w:rFonts w:ascii="Arial" w:hAnsi="Arial" w:cs="Arial"/>
          <w:i/>
          <w:sz w:val="22"/>
          <w:szCs w:val="22"/>
        </w:rPr>
        <w:t>(specificare le parti del servizio che verranno eseguire dai singoli componenti)</w:t>
      </w:r>
      <w:r w:rsidRPr="00F51C15">
        <w:rPr>
          <w:rFonts w:ascii="Arial" w:hAnsi="Arial" w:cs="Arial"/>
          <w:sz w:val="22"/>
          <w:szCs w:val="22"/>
        </w:rPr>
        <w:t>:</w:t>
      </w:r>
    </w:p>
    <w:p w14:paraId="6B1F98BF" w14:textId="62A78454" w:rsidR="00CA6493" w:rsidRPr="00F51C15" w:rsidRDefault="00CA6493" w:rsidP="006C09CE">
      <w:pPr>
        <w:numPr>
          <w:ilvl w:val="0"/>
          <w:numId w:val="9"/>
        </w:numPr>
        <w:tabs>
          <w:tab w:val="left" w:pos="851"/>
        </w:tabs>
        <w:spacing w:after="120" w:line="360" w:lineRule="auto"/>
        <w:ind w:left="0" w:hanging="142"/>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3633B9FE" w14:textId="77777777" w:rsidR="00CA6493" w:rsidRPr="00F51C15" w:rsidRDefault="00CA6493" w:rsidP="006C09CE">
      <w:pPr>
        <w:numPr>
          <w:ilvl w:val="0"/>
          <w:numId w:val="9"/>
        </w:numPr>
        <w:spacing w:after="120" w:line="360" w:lineRule="auto"/>
        <w:ind w:left="0" w:hanging="142"/>
        <w:jc w:val="both"/>
        <w:rPr>
          <w:rFonts w:ascii="Arial" w:hAnsi="Arial" w:cs="Arial"/>
          <w:sz w:val="22"/>
          <w:szCs w:val="22"/>
        </w:rPr>
      </w:pPr>
      <w:r w:rsidRPr="00F51C15">
        <w:rPr>
          <w:rFonts w:ascii="Arial" w:hAnsi="Arial" w:cs="Arial"/>
          <w:sz w:val="22"/>
          <w:szCs w:val="22"/>
        </w:rPr>
        <w:t>(fornire gli stessi dati richiesti ai precedenti punti per le diverse tipologie di soggetti rilevanti)</w:t>
      </w:r>
      <w:r w:rsidR="0045563C" w:rsidRPr="00F51C15">
        <w:rPr>
          <w:rFonts w:ascii="Arial" w:hAnsi="Arial" w:cs="Arial"/>
          <w:sz w:val="22"/>
          <w:szCs w:val="22"/>
        </w:rPr>
        <w:t>:</w:t>
      </w:r>
    </w:p>
    <w:p w14:paraId="7973209C" w14:textId="5CDE992F" w:rsidR="0045563C" w:rsidRPr="00F51C15" w:rsidRDefault="0045563C" w:rsidP="006C09CE">
      <w:pPr>
        <w:pStyle w:val="Paragrafoelenco"/>
        <w:spacing w:after="120" w:line="360" w:lineRule="auto"/>
        <w:ind w:left="0"/>
        <w:jc w:val="both"/>
        <w:rPr>
          <w:rFonts w:ascii="Arial" w:hAnsi="Arial" w:cs="Arial"/>
          <w:sz w:val="22"/>
          <w:szCs w:val="22"/>
        </w:rPr>
      </w:pPr>
      <w:r w:rsidRPr="00F51C15">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w:t>
      </w:r>
    </w:p>
    <w:p w14:paraId="1453A99C" w14:textId="131BE419" w:rsidR="004B383E" w:rsidRPr="00F51C15" w:rsidRDefault="00CA6493" w:rsidP="00363A8C">
      <w:pPr>
        <w:autoSpaceDE w:val="0"/>
        <w:autoSpaceDN w:val="0"/>
        <w:adjustRightInd w:val="0"/>
        <w:jc w:val="both"/>
        <w:rPr>
          <w:rFonts w:ascii="Arial" w:hAnsi="Arial" w:cs="Arial"/>
          <w:sz w:val="22"/>
          <w:szCs w:val="22"/>
        </w:rPr>
      </w:pPr>
      <w:r w:rsidRPr="00F51C15">
        <w:rPr>
          <w:rFonts w:ascii="Arial" w:hAnsi="Arial" w:cs="Arial"/>
          <w:b/>
          <w:sz w:val="22"/>
          <w:szCs w:val="22"/>
        </w:rPr>
        <w:t>e inoltre indica</w:t>
      </w:r>
      <w:r w:rsidR="004B383E" w:rsidRPr="00F51C15">
        <w:rPr>
          <w:rFonts w:ascii="Arial" w:hAnsi="Arial" w:cs="Arial"/>
          <w:sz w:val="22"/>
          <w:szCs w:val="22"/>
        </w:rPr>
        <w:t xml:space="preserve"> (</w:t>
      </w:r>
      <w:r w:rsidR="004B383E" w:rsidRPr="00F51C15">
        <w:rPr>
          <w:rFonts w:ascii="Arial" w:hAnsi="Arial" w:cs="Arial"/>
          <w:i/>
          <w:sz w:val="22"/>
          <w:szCs w:val="22"/>
        </w:rPr>
        <w:t>in caso di raggruppamento temporaneo di imprese</w:t>
      </w:r>
      <w:r w:rsidR="004B383E" w:rsidRPr="00F51C15">
        <w:rPr>
          <w:rFonts w:ascii="Arial" w:hAnsi="Arial" w:cs="Arial"/>
          <w:sz w:val="22"/>
          <w:szCs w:val="22"/>
        </w:rPr>
        <w:t xml:space="preserve">): che il servizio sarà eseguito dai singoli componenti </w:t>
      </w:r>
      <w:r w:rsidR="00D67238" w:rsidRPr="00F51C15">
        <w:rPr>
          <w:rFonts w:ascii="Arial" w:hAnsi="Arial" w:cs="Arial"/>
          <w:sz w:val="22"/>
          <w:szCs w:val="22"/>
        </w:rPr>
        <w:t>de</w:t>
      </w:r>
      <w:r w:rsidR="004B383E" w:rsidRPr="00F51C15">
        <w:rPr>
          <w:rFonts w:ascii="Arial" w:hAnsi="Arial" w:cs="Arial"/>
          <w:sz w:val="22"/>
          <w:szCs w:val="22"/>
        </w:rPr>
        <w:t xml:space="preserve">l raggruppamento temporaneo ciascuno per le seguenti parti </w:t>
      </w:r>
      <w:r w:rsidR="009D0098">
        <w:rPr>
          <w:rFonts w:ascii="Arial" w:hAnsi="Arial" w:cs="Arial"/>
          <w:sz w:val="22"/>
          <w:szCs w:val="22"/>
        </w:rPr>
        <w:t>(inserire una X nelle colonne ID di riferimento)</w:t>
      </w:r>
      <w:r w:rsidR="00CF4834" w:rsidRPr="00CF4834">
        <w:rPr>
          <w:rFonts w:ascii="Arial" w:hAnsi="Arial" w:cs="Arial"/>
          <w:sz w:val="22"/>
          <w:szCs w:val="22"/>
        </w:rPr>
        <w:t xml:space="preserve"> </w:t>
      </w:r>
      <w:r w:rsidR="00CF4834">
        <w:rPr>
          <w:rFonts w:ascii="Arial" w:hAnsi="Arial" w:cs="Arial"/>
          <w:sz w:val="22"/>
          <w:szCs w:val="22"/>
        </w:rPr>
        <w:t>(</w:t>
      </w:r>
      <w:r w:rsidR="00CF4834" w:rsidRPr="00CF4834">
        <w:rPr>
          <w:rFonts w:ascii="Arial" w:hAnsi="Arial" w:cs="Arial"/>
          <w:i/>
          <w:sz w:val="22"/>
          <w:szCs w:val="22"/>
        </w:rPr>
        <w:t>qualora la prestazione non sia direttamente riconducibile alle categorie ID non occorre inserire le X</w:t>
      </w:r>
      <w:r w:rsidR="00CF4834">
        <w:rPr>
          <w:rFonts w:ascii="Arial" w:hAnsi="Arial" w:cs="Arial"/>
          <w:sz w:val="22"/>
          <w:szCs w:val="22"/>
        </w:rPr>
        <w:t>)</w:t>
      </w:r>
      <w:r w:rsidR="00363A8C">
        <w:rPr>
          <w:rFonts w:ascii="Arial" w:hAnsi="Arial" w:cs="Arial"/>
          <w:sz w:val="22"/>
          <w:szCs w:val="22"/>
        </w:rPr>
        <w:t xml:space="preserve"> </w:t>
      </w:r>
      <w:r w:rsidR="00D67238" w:rsidRPr="00F51C15">
        <w:rPr>
          <w:rFonts w:ascii="Arial" w:hAnsi="Arial" w:cs="Arial"/>
          <w:sz w:val="22"/>
          <w:szCs w:val="22"/>
        </w:rPr>
        <w:t>(</w:t>
      </w:r>
      <w:r w:rsidR="004B383E" w:rsidRPr="00F51C15">
        <w:rPr>
          <w:rFonts w:ascii="Arial" w:hAnsi="Arial" w:cs="Arial"/>
        </w:rPr>
        <w:footnoteReference w:id="2"/>
      </w:r>
      <w:r w:rsidR="00D67238" w:rsidRPr="00F51C15">
        <w:rPr>
          <w:rFonts w:ascii="Arial" w:hAnsi="Arial" w:cs="Arial"/>
          <w:sz w:val="22"/>
          <w:szCs w:val="22"/>
        </w:rPr>
        <w:t>)</w:t>
      </w:r>
      <w:r w:rsidR="004B383E" w:rsidRPr="00F51C15">
        <w:rPr>
          <w:rFonts w:ascii="Arial" w:hAnsi="Arial" w:cs="Arial"/>
        </w:rPr>
        <w:t>:</w:t>
      </w:r>
    </w:p>
    <w:tbl>
      <w:tblPr>
        <w:tblW w:w="531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126"/>
        <w:gridCol w:w="2271"/>
        <w:gridCol w:w="800"/>
        <w:gridCol w:w="664"/>
        <w:gridCol w:w="802"/>
        <w:gridCol w:w="828"/>
        <w:gridCol w:w="695"/>
      </w:tblGrid>
      <w:tr w:rsidR="00B978C2" w:rsidRPr="00B978C2" w14:paraId="0914E964" w14:textId="1E450EED" w:rsidTr="000A2B91">
        <w:trPr>
          <w:trHeight w:val="315"/>
        </w:trPr>
        <w:tc>
          <w:tcPr>
            <w:tcW w:w="919" w:type="pct"/>
            <w:vMerge w:val="restart"/>
            <w:hideMark/>
          </w:tcPr>
          <w:p w14:paraId="689E82F6" w14:textId="1EFF71FF" w:rsidR="00A55188" w:rsidRPr="00B978C2" w:rsidRDefault="00A55188" w:rsidP="006C09CE">
            <w:pPr>
              <w:autoSpaceDE w:val="0"/>
              <w:autoSpaceDN w:val="0"/>
              <w:adjustRightInd w:val="0"/>
              <w:spacing w:before="120"/>
              <w:ind w:left="-426"/>
              <w:jc w:val="right"/>
              <w:rPr>
                <w:rFonts w:ascii="Arial" w:hAnsi="Arial" w:cs="Arial"/>
                <w:b/>
                <w:sz w:val="22"/>
                <w:szCs w:val="22"/>
              </w:rPr>
            </w:pPr>
            <w:r w:rsidRPr="00B978C2">
              <w:rPr>
                <w:rFonts w:ascii="Arial" w:hAnsi="Arial" w:cs="Arial"/>
                <w:b/>
                <w:sz w:val="22"/>
                <w:szCs w:val="22"/>
              </w:rPr>
              <w:t>Ruolo:</w:t>
            </w:r>
          </w:p>
        </w:tc>
        <w:tc>
          <w:tcPr>
            <w:tcW w:w="1060" w:type="pct"/>
            <w:vMerge w:val="restart"/>
          </w:tcPr>
          <w:p w14:paraId="24130789" w14:textId="04FA0E2A" w:rsidR="00A55188" w:rsidRPr="00B978C2" w:rsidRDefault="00A55188" w:rsidP="00D67238">
            <w:pPr>
              <w:autoSpaceDE w:val="0"/>
              <w:autoSpaceDN w:val="0"/>
              <w:adjustRightInd w:val="0"/>
              <w:spacing w:before="120"/>
              <w:rPr>
                <w:rFonts w:ascii="Arial" w:hAnsi="Arial" w:cs="Arial"/>
                <w:b/>
                <w:sz w:val="22"/>
                <w:szCs w:val="22"/>
              </w:rPr>
            </w:pPr>
            <w:r w:rsidRPr="00B978C2">
              <w:rPr>
                <w:rFonts w:ascii="Arial" w:hAnsi="Arial" w:cs="Arial"/>
                <w:b/>
                <w:sz w:val="22"/>
                <w:szCs w:val="22"/>
              </w:rPr>
              <w:t>Denominazione</w:t>
            </w:r>
          </w:p>
        </w:tc>
        <w:tc>
          <w:tcPr>
            <w:tcW w:w="1132" w:type="pct"/>
            <w:vMerge w:val="restart"/>
          </w:tcPr>
          <w:p w14:paraId="067A30C6" w14:textId="3F223761" w:rsidR="00A55188" w:rsidRPr="00B978C2" w:rsidRDefault="00A55188" w:rsidP="00A55188">
            <w:pPr>
              <w:autoSpaceDE w:val="0"/>
              <w:autoSpaceDN w:val="0"/>
              <w:adjustRightInd w:val="0"/>
              <w:spacing w:before="120"/>
              <w:ind w:left="-47"/>
              <w:rPr>
                <w:rFonts w:ascii="Arial" w:hAnsi="Arial" w:cs="Arial"/>
                <w:b/>
                <w:sz w:val="22"/>
                <w:szCs w:val="22"/>
              </w:rPr>
            </w:pPr>
            <w:r w:rsidRPr="00B978C2">
              <w:rPr>
                <w:rFonts w:ascii="Arial" w:hAnsi="Arial" w:cs="Arial"/>
                <w:b/>
                <w:sz w:val="22"/>
                <w:szCs w:val="22"/>
              </w:rPr>
              <w:t xml:space="preserve">Servizio svolto: </w:t>
            </w:r>
            <w:r w:rsidR="00B978C2" w:rsidRPr="00B978C2">
              <w:rPr>
                <w:rFonts w:ascii="Arial" w:hAnsi="Arial" w:cs="Arial"/>
                <w:sz w:val="22"/>
                <w:szCs w:val="22"/>
              </w:rPr>
              <w:t>i.e.</w:t>
            </w:r>
            <w:r w:rsidR="00B978C2">
              <w:rPr>
                <w:rFonts w:ascii="Arial" w:hAnsi="Arial" w:cs="Arial"/>
                <w:b/>
                <w:sz w:val="22"/>
                <w:szCs w:val="22"/>
              </w:rPr>
              <w:t xml:space="preserve"> </w:t>
            </w:r>
            <w:r w:rsidR="00B978C2" w:rsidRPr="00B978C2">
              <w:rPr>
                <w:rFonts w:ascii="Arial" w:hAnsi="Arial" w:cs="Arial"/>
                <w:i/>
                <w:sz w:val="18"/>
                <w:szCs w:val="18"/>
              </w:rPr>
              <w:t>Progettazione (architettonica,</w:t>
            </w:r>
            <w:r w:rsidR="00B978C2">
              <w:rPr>
                <w:rFonts w:ascii="Arial" w:hAnsi="Arial" w:cs="Arial"/>
                <w:b/>
                <w:sz w:val="22"/>
                <w:szCs w:val="22"/>
              </w:rPr>
              <w:t xml:space="preserve"> </w:t>
            </w:r>
            <w:r w:rsidR="00B978C2" w:rsidRPr="00B978C2">
              <w:rPr>
                <w:rFonts w:ascii="Arial" w:hAnsi="Arial" w:cs="Arial"/>
                <w:i/>
                <w:sz w:val="18"/>
                <w:szCs w:val="18"/>
              </w:rPr>
              <w:t>strutturale e impiantistica)</w:t>
            </w:r>
            <w:r w:rsidR="009A0445">
              <w:rPr>
                <w:rFonts w:ascii="Arial" w:hAnsi="Arial" w:cs="Arial"/>
                <w:i/>
                <w:sz w:val="18"/>
                <w:szCs w:val="18"/>
              </w:rPr>
              <w:t>; relazione geologica ecc.</w:t>
            </w:r>
            <w:r w:rsidR="00C20DEE">
              <w:rPr>
                <w:rFonts w:ascii="Arial" w:hAnsi="Arial" w:cs="Arial"/>
                <w:i/>
                <w:sz w:val="18"/>
                <w:szCs w:val="18"/>
              </w:rPr>
              <w:t>.</w:t>
            </w:r>
          </w:p>
        </w:tc>
        <w:tc>
          <w:tcPr>
            <w:tcW w:w="399" w:type="pct"/>
          </w:tcPr>
          <w:p w14:paraId="1F4D8D17" w14:textId="358D301C" w:rsidR="00A55188" w:rsidRPr="00B978C2" w:rsidRDefault="00A55188"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c>
          <w:tcPr>
            <w:tcW w:w="331" w:type="pct"/>
          </w:tcPr>
          <w:p w14:paraId="2D3B9D29" w14:textId="0957008D" w:rsidR="00A55188" w:rsidRPr="00B978C2" w:rsidRDefault="00A55188"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c>
          <w:tcPr>
            <w:tcW w:w="400" w:type="pct"/>
          </w:tcPr>
          <w:p w14:paraId="467BDCDD" w14:textId="69BCDB24" w:rsidR="00A55188" w:rsidRPr="00B978C2" w:rsidRDefault="00A55188"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c>
          <w:tcPr>
            <w:tcW w:w="413" w:type="pct"/>
          </w:tcPr>
          <w:p w14:paraId="60911944" w14:textId="0D2FDD95" w:rsidR="00A55188" w:rsidRPr="00B978C2" w:rsidRDefault="00A55188"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c>
          <w:tcPr>
            <w:tcW w:w="347" w:type="pct"/>
          </w:tcPr>
          <w:p w14:paraId="5A5A6327" w14:textId="00544705" w:rsidR="00A55188" w:rsidRPr="00B978C2" w:rsidRDefault="00A55188"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r>
      <w:tr w:rsidR="00B978C2" w:rsidRPr="00B978C2" w14:paraId="6BFE7C81" w14:textId="77777777" w:rsidTr="000A2B91">
        <w:trPr>
          <w:trHeight w:val="315"/>
        </w:trPr>
        <w:tc>
          <w:tcPr>
            <w:tcW w:w="919" w:type="pct"/>
            <w:vMerge/>
          </w:tcPr>
          <w:p w14:paraId="06B34269" w14:textId="77777777" w:rsidR="00A55188" w:rsidRPr="00B978C2" w:rsidRDefault="00A55188" w:rsidP="006C09CE">
            <w:pPr>
              <w:autoSpaceDE w:val="0"/>
              <w:autoSpaceDN w:val="0"/>
              <w:adjustRightInd w:val="0"/>
              <w:spacing w:before="120"/>
              <w:ind w:left="-426"/>
              <w:jc w:val="right"/>
              <w:rPr>
                <w:rFonts w:ascii="Arial" w:hAnsi="Arial" w:cs="Arial"/>
                <w:b/>
                <w:sz w:val="22"/>
                <w:szCs w:val="22"/>
              </w:rPr>
            </w:pPr>
          </w:p>
        </w:tc>
        <w:tc>
          <w:tcPr>
            <w:tcW w:w="1060" w:type="pct"/>
            <w:vMerge/>
          </w:tcPr>
          <w:p w14:paraId="26075ADD" w14:textId="77777777" w:rsidR="00A55188" w:rsidRPr="00B978C2" w:rsidRDefault="00A55188" w:rsidP="00D67238">
            <w:pPr>
              <w:autoSpaceDE w:val="0"/>
              <w:autoSpaceDN w:val="0"/>
              <w:adjustRightInd w:val="0"/>
              <w:spacing w:before="120"/>
              <w:rPr>
                <w:rFonts w:ascii="Arial" w:hAnsi="Arial" w:cs="Arial"/>
                <w:b/>
                <w:sz w:val="22"/>
                <w:szCs w:val="22"/>
              </w:rPr>
            </w:pPr>
          </w:p>
        </w:tc>
        <w:tc>
          <w:tcPr>
            <w:tcW w:w="1132" w:type="pct"/>
            <w:vMerge/>
          </w:tcPr>
          <w:p w14:paraId="03359AE9" w14:textId="77777777" w:rsidR="00A55188" w:rsidRPr="00B978C2" w:rsidRDefault="00A55188" w:rsidP="00D67238">
            <w:pPr>
              <w:autoSpaceDE w:val="0"/>
              <w:autoSpaceDN w:val="0"/>
              <w:adjustRightInd w:val="0"/>
              <w:spacing w:before="120"/>
              <w:ind w:left="-47"/>
              <w:rPr>
                <w:rFonts w:ascii="Arial" w:hAnsi="Arial" w:cs="Arial"/>
                <w:b/>
                <w:sz w:val="22"/>
                <w:szCs w:val="22"/>
              </w:rPr>
            </w:pPr>
          </w:p>
        </w:tc>
        <w:tc>
          <w:tcPr>
            <w:tcW w:w="399" w:type="pct"/>
          </w:tcPr>
          <w:p w14:paraId="3A847D94" w14:textId="3C352C89" w:rsidR="00A55188" w:rsidRPr="00B978C2" w:rsidRDefault="00A55188"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E.08</w:t>
            </w:r>
          </w:p>
        </w:tc>
        <w:tc>
          <w:tcPr>
            <w:tcW w:w="331" w:type="pct"/>
          </w:tcPr>
          <w:p w14:paraId="07D256F3" w14:textId="5EFA5391" w:rsidR="00A55188" w:rsidRPr="00B978C2" w:rsidRDefault="00A55188"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S.04</w:t>
            </w:r>
          </w:p>
        </w:tc>
        <w:tc>
          <w:tcPr>
            <w:tcW w:w="400" w:type="pct"/>
          </w:tcPr>
          <w:p w14:paraId="2B5E4F3E" w14:textId="6C34B22D" w:rsidR="00A55188" w:rsidRPr="00B978C2" w:rsidRDefault="00A55188"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IA.01</w:t>
            </w:r>
          </w:p>
        </w:tc>
        <w:tc>
          <w:tcPr>
            <w:tcW w:w="413" w:type="pct"/>
          </w:tcPr>
          <w:p w14:paraId="5C12C262" w14:textId="3CA45F7C" w:rsidR="00A55188" w:rsidRPr="00B978C2" w:rsidRDefault="00A55188"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IA.02</w:t>
            </w:r>
          </w:p>
        </w:tc>
        <w:tc>
          <w:tcPr>
            <w:tcW w:w="347" w:type="pct"/>
          </w:tcPr>
          <w:p w14:paraId="56B800AB" w14:textId="08EFEAB2" w:rsidR="00A55188" w:rsidRPr="00B978C2" w:rsidRDefault="00A55188"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IA.03</w:t>
            </w:r>
          </w:p>
        </w:tc>
      </w:tr>
      <w:tr w:rsidR="00B978C2" w:rsidRPr="00B978C2" w14:paraId="1E93F081" w14:textId="77777777" w:rsidTr="000A2B91">
        <w:tc>
          <w:tcPr>
            <w:tcW w:w="919" w:type="pct"/>
          </w:tcPr>
          <w:p w14:paraId="6381BA47" w14:textId="30CF626B" w:rsidR="00A55188" w:rsidRPr="00B978C2" w:rsidRDefault="00A55188"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Capogruppo</w:t>
            </w:r>
          </w:p>
        </w:tc>
        <w:tc>
          <w:tcPr>
            <w:tcW w:w="1060" w:type="pct"/>
          </w:tcPr>
          <w:p w14:paraId="02D421D8" w14:textId="77777777" w:rsidR="00A55188" w:rsidRPr="00B978C2" w:rsidRDefault="00A55188" w:rsidP="00A55188">
            <w:pPr>
              <w:autoSpaceDE w:val="0"/>
              <w:autoSpaceDN w:val="0"/>
              <w:adjustRightInd w:val="0"/>
              <w:spacing w:before="120"/>
              <w:jc w:val="right"/>
              <w:rPr>
                <w:rFonts w:ascii="Arial" w:hAnsi="Arial" w:cs="Arial"/>
                <w:sz w:val="22"/>
                <w:szCs w:val="22"/>
              </w:rPr>
            </w:pPr>
          </w:p>
        </w:tc>
        <w:tc>
          <w:tcPr>
            <w:tcW w:w="1132" w:type="pct"/>
          </w:tcPr>
          <w:p w14:paraId="5F9013BA" w14:textId="77777777"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399" w:type="pct"/>
          </w:tcPr>
          <w:p w14:paraId="603C83C1" w14:textId="3910362F"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331" w:type="pct"/>
          </w:tcPr>
          <w:p w14:paraId="68027C70" w14:textId="49022348"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400" w:type="pct"/>
          </w:tcPr>
          <w:p w14:paraId="37AB4F0B" w14:textId="3DFB6B03"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413" w:type="pct"/>
          </w:tcPr>
          <w:p w14:paraId="790CEA42" w14:textId="2181F6E0"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347" w:type="pct"/>
          </w:tcPr>
          <w:p w14:paraId="1F230C19" w14:textId="11E8A627" w:rsidR="00A55188" w:rsidRPr="00B978C2" w:rsidRDefault="00A55188" w:rsidP="00A55188">
            <w:pPr>
              <w:autoSpaceDE w:val="0"/>
              <w:autoSpaceDN w:val="0"/>
              <w:adjustRightInd w:val="0"/>
              <w:spacing w:before="120"/>
              <w:ind w:left="-47"/>
              <w:jc w:val="right"/>
              <w:rPr>
                <w:rFonts w:ascii="Arial" w:hAnsi="Arial" w:cs="Arial"/>
                <w:sz w:val="22"/>
                <w:szCs w:val="22"/>
              </w:rPr>
            </w:pPr>
          </w:p>
        </w:tc>
      </w:tr>
      <w:tr w:rsidR="00B978C2" w:rsidRPr="00B978C2" w14:paraId="233241EF" w14:textId="589AACD4" w:rsidTr="000A2B91">
        <w:tc>
          <w:tcPr>
            <w:tcW w:w="919" w:type="pct"/>
            <w:hideMark/>
          </w:tcPr>
          <w:p w14:paraId="024A53E9" w14:textId="77777777" w:rsidR="00A55188" w:rsidRPr="00B978C2" w:rsidRDefault="00A55188"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1060" w:type="pct"/>
          </w:tcPr>
          <w:p w14:paraId="7881B60E" w14:textId="77777777" w:rsidR="00A55188" w:rsidRPr="00B978C2" w:rsidRDefault="00A55188" w:rsidP="00A55188">
            <w:pPr>
              <w:autoSpaceDE w:val="0"/>
              <w:autoSpaceDN w:val="0"/>
              <w:adjustRightInd w:val="0"/>
              <w:spacing w:before="120"/>
              <w:jc w:val="right"/>
              <w:rPr>
                <w:rFonts w:ascii="Arial" w:hAnsi="Arial" w:cs="Arial"/>
                <w:sz w:val="22"/>
                <w:szCs w:val="22"/>
              </w:rPr>
            </w:pPr>
          </w:p>
        </w:tc>
        <w:tc>
          <w:tcPr>
            <w:tcW w:w="1132" w:type="pct"/>
          </w:tcPr>
          <w:p w14:paraId="19D3D32E" w14:textId="77777777"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399" w:type="pct"/>
          </w:tcPr>
          <w:p w14:paraId="25CA4ED5" w14:textId="72105A18"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331" w:type="pct"/>
          </w:tcPr>
          <w:p w14:paraId="62B49192" w14:textId="04CD257C"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400" w:type="pct"/>
          </w:tcPr>
          <w:p w14:paraId="345EA197" w14:textId="714525EF"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413" w:type="pct"/>
          </w:tcPr>
          <w:p w14:paraId="7E3151C6" w14:textId="253AD12E"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347" w:type="pct"/>
          </w:tcPr>
          <w:p w14:paraId="40E51CCE" w14:textId="5C778F3A" w:rsidR="00A55188" w:rsidRPr="00B978C2" w:rsidRDefault="00A55188" w:rsidP="00A55188">
            <w:pPr>
              <w:autoSpaceDE w:val="0"/>
              <w:autoSpaceDN w:val="0"/>
              <w:adjustRightInd w:val="0"/>
              <w:spacing w:before="120"/>
              <w:ind w:left="-47"/>
              <w:jc w:val="right"/>
              <w:rPr>
                <w:rFonts w:ascii="Arial" w:hAnsi="Arial" w:cs="Arial"/>
                <w:sz w:val="22"/>
                <w:szCs w:val="22"/>
              </w:rPr>
            </w:pPr>
          </w:p>
        </w:tc>
      </w:tr>
      <w:tr w:rsidR="00B978C2" w:rsidRPr="00B978C2" w14:paraId="5E1D9945" w14:textId="308ED1DF" w:rsidTr="000A2B91">
        <w:tc>
          <w:tcPr>
            <w:tcW w:w="919" w:type="pct"/>
            <w:hideMark/>
          </w:tcPr>
          <w:p w14:paraId="5A182831" w14:textId="77777777" w:rsidR="00A55188" w:rsidRPr="00B978C2" w:rsidRDefault="00A55188"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1060" w:type="pct"/>
          </w:tcPr>
          <w:p w14:paraId="6BCACCBF" w14:textId="77777777" w:rsidR="00A55188" w:rsidRPr="00B978C2" w:rsidRDefault="00A55188" w:rsidP="00A55188">
            <w:pPr>
              <w:autoSpaceDE w:val="0"/>
              <w:autoSpaceDN w:val="0"/>
              <w:adjustRightInd w:val="0"/>
              <w:spacing w:before="120"/>
              <w:jc w:val="right"/>
              <w:rPr>
                <w:rFonts w:ascii="Arial" w:hAnsi="Arial" w:cs="Arial"/>
                <w:sz w:val="22"/>
                <w:szCs w:val="22"/>
              </w:rPr>
            </w:pPr>
          </w:p>
        </w:tc>
        <w:tc>
          <w:tcPr>
            <w:tcW w:w="1132" w:type="pct"/>
          </w:tcPr>
          <w:p w14:paraId="700AEF6B" w14:textId="77777777"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399" w:type="pct"/>
          </w:tcPr>
          <w:p w14:paraId="55AB6B8E" w14:textId="2BCE4B8D"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331" w:type="pct"/>
          </w:tcPr>
          <w:p w14:paraId="1D32294A" w14:textId="28B0CD1B"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400" w:type="pct"/>
          </w:tcPr>
          <w:p w14:paraId="53DA8A26" w14:textId="14F72471"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413" w:type="pct"/>
          </w:tcPr>
          <w:p w14:paraId="39DF9346" w14:textId="71BE82C7"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347" w:type="pct"/>
          </w:tcPr>
          <w:p w14:paraId="721612FA" w14:textId="34ABFCE9" w:rsidR="00A55188" w:rsidRPr="00B978C2" w:rsidRDefault="00A55188" w:rsidP="00A55188">
            <w:pPr>
              <w:autoSpaceDE w:val="0"/>
              <w:autoSpaceDN w:val="0"/>
              <w:adjustRightInd w:val="0"/>
              <w:spacing w:before="120"/>
              <w:ind w:left="-47"/>
              <w:jc w:val="right"/>
              <w:rPr>
                <w:rFonts w:ascii="Arial" w:hAnsi="Arial" w:cs="Arial"/>
                <w:sz w:val="22"/>
                <w:szCs w:val="22"/>
              </w:rPr>
            </w:pPr>
          </w:p>
        </w:tc>
      </w:tr>
      <w:tr w:rsidR="00B978C2" w:rsidRPr="00B978C2" w14:paraId="2083CA93" w14:textId="53E2FF26" w:rsidTr="000A2B91">
        <w:tc>
          <w:tcPr>
            <w:tcW w:w="919" w:type="pct"/>
            <w:hideMark/>
          </w:tcPr>
          <w:p w14:paraId="308DDCD6" w14:textId="77777777" w:rsidR="00A55188" w:rsidRPr="00B978C2" w:rsidRDefault="00A55188"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1060" w:type="pct"/>
          </w:tcPr>
          <w:p w14:paraId="4D5DBF61" w14:textId="77777777" w:rsidR="00A55188" w:rsidRPr="00B978C2" w:rsidRDefault="00A55188" w:rsidP="00A55188">
            <w:pPr>
              <w:autoSpaceDE w:val="0"/>
              <w:autoSpaceDN w:val="0"/>
              <w:adjustRightInd w:val="0"/>
              <w:spacing w:before="120"/>
              <w:jc w:val="right"/>
              <w:rPr>
                <w:rFonts w:ascii="Arial" w:hAnsi="Arial" w:cs="Arial"/>
                <w:sz w:val="22"/>
                <w:szCs w:val="22"/>
              </w:rPr>
            </w:pPr>
          </w:p>
        </w:tc>
        <w:tc>
          <w:tcPr>
            <w:tcW w:w="1132" w:type="pct"/>
          </w:tcPr>
          <w:p w14:paraId="1E6828C2" w14:textId="77777777"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399" w:type="pct"/>
          </w:tcPr>
          <w:p w14:paraId="2DFF2745" w14:textId="243537F7"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331" w:type="pct"/>
          </w:tcPr>
          <w:p w14:paraId="0AB1FC70" w14:textId="21B95E80"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400" w:type="pct"/>
          </w:tcPr>
          <w:p w14:paraId="55B767B7" w14:textId="683DAF7B"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413" w:type="pct"/>
          </w:tcPr>
          <w:p w14:paraId="1622D387" w14:textId="451250C9" w:rsidR="00A55188" w:rsidRPr="00B978C2" w:rsidRDefault="00A55188" w:rsidP="00A55188">
            <w:pPr>
              <w:autoSpaceDE w:val="0"/>
              <w:autoSpaceDN w:val="0"/>
              <w:adjustRightInd w:val="0"/>
              <w:spacing w:before="120"/>
              <w:ind w:left="-47"/>
              <w:jc w:val="right"/>
              <w:rPr>
                <w:rFonts w:ascii="Arial" w:hAnsi="Arial" w:cs="Arial"/>
                <w:sz w:val="22"/>
                <w:szCs w:val="22"/>
              </w:rPr>
            </w:pPr>
          </w:p>
        </w:tc>
        <w:tc>
          <w:tcPr>
            <w:tcW w:w="347" w:type="pct"/>
          </w:tcPr>
          <w:p w14:paraId="4663383C" w14:textId="6AB1F633" w:rsidR="00A55188" w:rsidRPr="00B978C2" w:rsidRDefault="00A55188" w:rsidP="00A55188">
            <w:pPr>
              <w:autoSpaceDE w:val="0"/>
              <w:autoSpaceDN w:val="0"/>
              <w:adjustRightInd w:val="0"/>
              <w:spacing w:before="120"/>
              <w:ind w:left="-47"/>
              <w:jc w:val="right"/>
              <w:rPr>
                <w:rFonts w:ascii="Arial" w:hAnsi="Arial" w:cs="Arial"/>
                <w:sz w:val="22"/>
                <w:szCs w:val="22"/>
              </w:rPr>
            </w:pPr>
          </w:p>
        </w:tc>
      </w:tr>
      <w:tr w:rsidR="00B978C2" w:rsidRPr="004777D7" w14:paraId="74A390ED" w14:textId="77777777" w:rsidTr="000A2B91">
        <w:tc>
          <w:tcPr>
            <w:tcW w:w="919" w:type="pct"/>
          </w:tcPr>
          <w:p w14:paraId="1D00E9D6" w14:textId="41FBC205" w:rsidR="00D03046" w:rsidRPr="00B978C2" w:rsidRDefault="00D03046"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1060" w:type="pct"/>
          </w:tcPr>
          <w:p w14:paraId="471778E7" w14:textId="77777777" w:rsidR="00D03046" w:rsidRPr="00B978C2" w:rsidRDefault="00D03046" w:rsidP="00A55188">
            <w:pPr>
              <w:autoSpaceDE w:val="0"/>
              <w:autoSpaceDN w:val="0"/>
              <w:adjustRightInd w:val="0"/>
              <w:spacing w:before="120"/>
              <w:jc w:val="right"/>
              <w:rPr>
                <w:rFonts w:ascii="Arial" w:hAnsi="Arial" w:cs="Arial"/>
                <w:sz w:val="22"/>
                <w:szCs w:val="22"/>
              </w:rPr>
            </w:pPr>
          </w:p>
        </w:tc>
        <w:tc>
          <w:tcPr>
            <w:tcW w:w="1132" w:type="pct"/>
          </w:tcPr>
          <w:p w14:paraId="6A861EAA" w14:textId="77777777" w:rsidR="00D03046" w:rsidRPr="00B978C2" w:rsidRDefault="00D03046" w:rsidP="00A55188">
            <w:pPr>
              <w:autoSpaceDE w:val="0"/>
              <w:autoSpaceDN w:val="0"/>
              <w:adjustRightInd w:val="0"/>
              <w:spacing w:before="120"/>
              <w:ind w:left="-47"/>
              <w:jc w:val="right"/>
              <w:rPr>
                <w:rFonts w:ascii="Arial" w:hAnsi="Arial" w:cs="Arial"/>
                <w:sz w:val="22"/>
                <w:szCs w:val="22"/>
              </w:rPr>
            </w:pPr>
          </w:p>
        </w:tc>
        <w:tc>
          <w:tcPr>
            <w:tcW w:w="399" w:type="pct"/>
          </w:tcPr>
          <w:p w14:paraId="36535D6A" w14:textId="42084424" w:rsidR="00D03046" w:rsidRPr="00B978C2" w:rsidRDefault="00D03046" w:rsidP="009D0098">
            <w:pPr>
              <w:autoSpaceDE w:val="0"/>
              <w:autoSpaceDN w:val="0"/>
              <w:adjustRightInd w:val="0"/>
              <w:spacing w:before="120"/>
              <w:ind w:left="-47"/>
              <w:jc w:val="right"/>
              <w:rPr>
                <w:rFonts w:ascii="Arial" w:hAnsi="Arial" w:cs="Arial"/>
                <w:sz w:val="18"/>
                <w:szCs w:val="18"/>
              </w:rPr>
            </w:pPr>
          </w:p>
        </w:tc>
        <w:tc>
          <w:tcPr>
            <w:tcW w:w="331" w:type="pct"/>
          </w:tcPr>
          <w:p w14:paraId="37337670" w14:textId="77777777" w:rsidR="00D03046" w:rsidRPr="00B978C2" w:rsidRDefault="00D03046" w:rsidP="00A55188">
            <w:pPr>
              <w:autoSpaceDE w:val="0"/>
              <w:autoSpaceDN w:val="0"/>
              <w:adjustRightInd w:val="0"/>
              <w:spacing w:before="120"/>
              <w:ind w:left="-47"/>
              <w:jc w:val="right"/>
              <w:rPr>
                <w:rFonts w:ascii="Arial" w:hAnsi="Arial" w:cs="Arial"/>
                <w:sz w:val="22"/>
                <w:szCs w:val="22"/>
              </w:rPr>
            </w:pPr>
          </w:p>
        </w:tc>
        <w:tc>
          <w:tcPr>
            <w:tcW w:w="400" w:type="pct"/>
          </w:tcPr>
          <w:p w14:paraId="4C5372BD" w14:textId="77777777" w:rsidR="00D03046" w:rsidRPr="00B978C2" w:rsidRDefault="00D03046" w:rsidP="00A55188">
            <w:pPr>
              <w:autoSpaceDE w:val="0"/>
              <w:autoSpaceDN w:val="0"/>
              <w:adjustRightInd w:val="0"/>
              <w:spacing w:before="120"/>
              <w:ind w:left="-47"/>
              <w:jc w:val="right"/>
              <w:rPr>
                <w:rFonts w:ascii="Arial" w:hAnsi="Arial" w:cs="Arial"/>
                <w:sz w:val="22"/>
                <w:szCs w:val="22"/>
              </w:rPr>
            </w:pPr>
          </w:p>
        </w:tc>
        <w:tc>
          <w:tcPr>
            <w:tcW w:w="413" w:type="pct"/>
          </w:tcPr>
          <w:p w14:paraId="3865A483" w14:textId="77777777" w:rsidR="00D03046" w:rsidRPr="00B978C2" w:rsidRDefault="00D03046" w:rsidP="00A55188">
            <w:pPr>
              <w:autoSpaceDE w:val="0"/>
              <w:autoSpaceDN w:val="0"/>
              <w:adjustRightInd w:val="0"/>
              <w:spacing w:before="120"/>
              <w:ind w:left="-47"/>
              <w:jc w:val="right"/>
              <w:rPr>
                <w:rFonts w:ascii="Arial" w:hAnsi="Arial" w:cs="Arial"/>
                <w:sz w:val="22"/>
                <w:szCs w:val="22"/>
              </w:rPr>
            </w:pPr>
          </w:p>
        </w:tc>
        <w:tc>
          <w:tcPr>
            <w:tcW w:w="347" w:type="pct"/>
          </w:tcPr>
          <w:p w14:paraId="2E6505FD" w14:textId="77777777" w:rsidR="00D03046" w:rsidRPr="00B978C2" w:rsidRDefault="00D03046" w:rsidP="00A55188">
            <w:pPr>
              <w:autoSpaceDE w:val="0"/>
              <w:autoSpaceDN w:val="0"/>
              <w:adjustRightInd w:val="0"/>
              <w:spacing w:before="120"/>
              <w:ind w:left="-47"/>
              <w:jc w:val="right"/>
              <w:rPr>
                <w:rFonts w:ascii="Arial" w:hAnsi="Arial" w:cs="Arial"/>
                <w:sz w:val="22"/>
                <w:szCs w:val="22"/>
              </w:rPr>
            </w:pPr>
          </w:p>
        </w:tc>
      </w:tr>
    </w:tbl>
    <w:p w14:paraId="6AD06B09" w14:textId="77777777" w:rsidR="00B11CF7" w:rsidRDefault="00B11CF7" w:rsidP="006C09CE">
      <w:pPr>
        <w:autoSpaceDE w:val="0"/>
        <w:autoSpaceDN w:val="0"/>
        <w:adjustRightInd w:val="0"/>
        <w:ind w:left="-426"/>
        <w:rPr>
          <w:sz w:val="20"/>
          <w:szCs w:val="20"/>
          <w:highlight w:val="yellow"/>
        </w:rPr>
      </w:pPr>
    </w:p>
    <w:p w14:paraId="71344250" w14:textId="26F386A3" w:rsidR="00A55188" w:rsidRPr="000345B2" w:rsidRDefault="00A55188" w:rsidP="00A55188">
      <w:pPr>
        <w:pStyle w:val="Paragrafoelenco"/>
        <w:numPr>
          <w:ilvl w:val="0"/>
          <w:numId w:val="30"/>
        </w:numPr>
        <w:autoSpaceDE w:val="0"/>
        <w:autoSpaceDN w:val="0"/>
        <w:adjustRightInd w:val="0"/>
        <w:rPr>
          <w:rFonts w:ascii="Arial" w:hAnsi="Arial" w:cs="Arial"/>
          <w:sz w:val="22"/>
          <w:szCs w:val="22"/>
        </w:rPr>
      </w:pPr>
      <w:r w:rsidRPr="000345B2">
        <w:rPr>
          <w:rFonts w:ascii="Arial" w:hAnsi="Arial" w:cs="Arial"/>
          <w:sz w:val="22"/>
          <w:szCs w:val="22"/>
        </w:rPr>
        <w:t>e quindi</w:t>
      </w:r>
      <w:r w:rsidR="00C4599F" w:rsidRPr="000345B2">
        <w:rPr>
          <w:rFonts w:ascii="Arial" w:hAnsi="Arial" w:cs="Arial"/>
          <w:sz w:val="22"/>
          <w:szCs w:val="22"/>
        </w:rPr>
        <w:t xml:space="preserve"> in relazione alle prestazioni principali e secondarie, ai sensi dell’art. 48, comma 2 del Codice,</w:t>
      </w:r>
      <w:r w:rsidRPr="000345B2">
        <w:rPr>
          <w:rFonts w:ascii="Arial" w:hAnsi="Arial" w:cs="Arial"/>
          <w:sz w:val="22"/>
          <w:szCs w:val="22"/>
        </w:rPr>
        <w:t xml:space="preserve"> come raggruppamento temporaneo</w:t>
      </w:r>
      <w:r w:rsidR="00C4599F" w:rsidRPr="000345B2">
        <w:rPr>
          <w:rFonts w:ascii="Arial" w:hAnsi="Arial" w:cs="Arial"/>
          <w:sz w:val="22"/>
          <w:szCs w:val="22"/>
        </w:rPr>
        <w:t xml:space="preserve"> di tipo</w:t>
      </w:r>
      <w:r w:rsidRPr="000345B2">
        <w:rPr>
          <w:rFonts w:ascii="Arial" w:hAnsi="Arial" w:cs="Arial"/>
          <w:sz w:val="22"/>
          <w:szCs w:val="22"/>
        </w:rPr>
        <w:t>:</w:t>
      </w:r>
    </w:p>
    <w:p w14:paraId="1EDCC62B" w14:textId="77777777" w:rsidR="00A55188" w:rsidRPr="00A55188" w:rsidRDefault="00A55188" w:rsidP="00C4599F">
      <w:pPr>
        <w:pStyle w:val="Paragrafoelenco"/>
        <w:autoSpaceDE w:val="0"/>
        <w:autoSpaceDN w:val="0"/>
        <w:adjustRightInd w:val="0"/>
        <w:ind w:left="-66"/>
        <w:rPr>
          <w:sz w:val="20"/>
          <w:szCs w:val="20"/>
          <w:highlight w:val="yellow"/>
        </w:rPr>
      </w:pPr>
    </w:p>
    <w:p w14:paraId="51CF476B" w14:textId="40219770" w:rsidR="00C4599F" w:rsidRPr="00F51C15" w:rsidRDefault="00C4599F" w:rsidP="00C4599F">
      <w:pPr>
        <w:pStyle w:val="Paragrafoelenco"/>
        <w:numPr>
          <w:ilvl w:val="0"/>
          <w:numId w:val="5"/>
        </w:numPr>
        <w:spacing w:after="120" w:line="360" w:lineRule="auto"/>
        <w:ind w:left="142"/>
        <w:jc w:val="both"/>
        <w:rPr>
          <w:rFonts w:ascii="Arial" w:hAnsi="Arial" w:cs="Arial"/>
          <w:sz w:val="22"/>
          <w:szCs w:val="22"/>
        </w:rPr>
      </w:pPr>
      <w:r>
        <w:rPr>
          <w:rFonts w:ascii="Arial" w:hAnsi="Arial" w:cs="Arial"/>
          <w:sz w:val="22"/>
          <w:szCs w:val="22"/>
        </w:rPr>
        <w:t>orizzontale</w:t>
      </w:r>
      <w:r w:rsidRPr="00F51C15">
        <w:rPr>
          <w:rFonts w:ascii="Arial" w:hAnsi="Arial" w:cs="Arial"/>
          <w:sz w:val="22"/>
          <w:szCs w:val="22"/>
        </w:rPr>
        <w:t xml:space="preserve"> ______________</w:t>
      </w:r>
    </w:p>
    <w:p w14:paraId="17F3A22D" w14:textId="585B8B98" w:rsidR="00C4599F" w:rsidRDefault="00C4599F" w:rsidP="00C4599F">
      <w:pPr>
        <w:pStyle w:val="Paragrafoelenco"/>
        <w:numPr>
          <w:ilvl w:val="0"/>
          <w:numId w:val="5"/>
        </w:numPr>
        <w:spacing w:after="120" w:line="360" w:lineRule="auto"/>
        <w:ind w:left="142"/>
        <w:jc w:val="both"/>
        <w:rPr>
          <w:rFonts w:ascii="Arial" w:hAnsi="Arial" w:cs="Arial"/>
          <w:sz w:val="22"/>
          <w:szCs w:val="22"/>
        </w:rPr>
      </w:pPr>
      <w:r>
        <w:rPr>
          <w:rFonts w:ascii="Arial" w:hAnsi="Arial" w:cs="Arial"/>
          <w:sz w:val="22"/>
          <w:szCs w:val="22"/>
        </w:rPr>
        <w:t>verticale</w:t>
      </w:r>
      <w:r w:rsidRPr="00F51C15">
        <w:rPr>
          <w:rFonts w:ascii="Arial" w:hAnsi="Arial" w:cs="Arial"/>
          <w:sz w:val="22"/>
          <w:szCs w:val="22"/>
        </w:rPr>
        <w:t xml:space="preserve"> ____________</w:t>
      </w:r>
      <w:r>
        <w:rPr>
          <w:rFonts w:ascii="Arial" w:hAnsi="Arial" w:cs="Arial"/>
          <w:sz w:val="22"/>
          <w:szCs w:val="22"/>
        </w:rPr>
        <w:t>____</w:t>
      </w:r>
    </w:p>
    <w:p w14:paraId="71B56E76" w14:textId="6B93AF0D" w:rsidR="00C4599F" w:rsidRPr="000345B2" w:rsidRDefault="00C4599F" w:rsidP="00C4599F">
      <w:pPr>
        <w:pStyle w:val="Paragrafoelenco"/>
        <w:numPr>
          <w:ilvl w:val="0"/>
          <w:numId w:val="5"/>
        </w:numPr>
        <w:spacing w:after="120" w:line="360" w:lineRule="auto"/>
        <w:ind w:left="142"/>
        <w:jc w:val="both"/>
        <w:rPr>
          <w:rFonts w:ascii="Arial" w:hAnsi="Arial" w:cs="Arial"/>
          <w:sz w:val="22"/>
          <w:szCs w:val="22"/>
        </w:rPr>
      </w:pPr>
      <w:r w:rsidRPr="000345B2">
        <w:rPr>
          <w:rFonts w:ascii="Arial" w:hAnsi="Arial" w:cs="Arial"/>
          <w:sz w:val="22"/>
          <w:szCs w:val="22"/>
        </w:rPr>
        <w:t>misto __________________</w:t>
      </w:r>
    </w:p>
    <w:p w14:paraId="1540C78E" w14:textId="77777777" w:rsidR="00A55188" w:rsidRDefault="00A55188" w:rsidP="006C09CE">
      <w:pPr>
        <w:autoSpaceDE w:val="0"/>
        <w:autoSpaceDN w:val="0"/>
        <w:adjustRightInd w:val="0"/>
        <w:ind w:left="-426"/>
        <w:jc w:val="both"/>
        <w:rPr>
          <w:rFonts w:ascii="Arial" w:hAnsi="Arial" w:cs="Arial"/>
          <w:sz w:val="22"/>
          <w:szCs w:val="22"/>
        </w:rPr>
      </w:pPr>
    </w:p>
    <w:p w14:paraId="58A71DCC" w14:textId="28A6FABE" w:rsidR="00B11CF7" w:rsidRPr="00F51C15" w:rsidRDefault="00B11CF7" w:rsidP="006C09CE">
      <w:pPr>
        <w:autoSpaceDE w:val="0"/>
        <w:autoSpaceDN w:val="0"/>
        <w:adjustRightInd w:val="0"/>
        <w:ind w:left="-426"/>
        <w:jc w:val="both"/>
        <w:rPr>
          <w:rFonts w:ascii="Arial" w:hAnsi="Arial" w:cs="Arial"/>
          <w:sz w:val="22"/>
          <w:szCs w:val="22"/>
        </w:rPr>
      </w:pPr>
      <w:r w:rsidRPr="00F51C15">
        <w:rPr>
          <w:rFonts w:ascii="Arial" w:hAnsi="Arial" w:cs="Arial"/>
          <w:sz w:val="22"/>
          <w:szCs w:val="22"/>
        </w:rPr>
        <w:t xml:space="preserve">Per ogni </w:t>
      </w:r>
      <w:r w:rsidR="000A167D" w:rsidRPr="00F51C15">
        <w:rPr>
          <w:rFonts w:ascii="Arial" w:hAnsi="Arial" w:cs="Arial"/>
          <w:sz w:val="22"/>
          <w:szCs w:val="22"/>
        </w:rPr>
        <w:t>operatore economico costituente il concorrente indicato</w:t>
      </w:r>
      <w:r w:rsidRPr="00F51C15">
        <w:rPr>
          <w:rFonts w:ascii="Arial" w:hAnsi="Arial" w:cs="Arial"/>
          <w:sz w:val="22"/>
          <w:szCs w:val="22"/>
        </w:rPr>
        <w:t xml:space="preserve"> in uno qualunque dei precedenti punti precisare, l’Agenzia delle entrate di competenza, nonché i riferimenti INPS/INAIL/INARCASSA/ALTRO:</w:t>
      </w:r>
    </w:p>
    <w:p w14:paraId="1E2EF9BF" w14:textId="77777777" w:rsidR="00B11CF7" w:rsidRPr="00F51C15" w:rsidRDefault="00B11CF7" w:rsidP="006C09CE">
      <w:pPr>
        <w:autoSpaceDE w:val="0"/>
        <w:autoSpaceDN w:val="0"/>
        <w:adjustRightInd w:val="0"/>
        <w:ind w:left="-426"/>
        <w:rPr>
          <w:rFonts w:ascii="Arial" w:hAnsi="Arial" w:cs="Arial"/>
          <w:sz w:val="22"/>
          <w:szCs w:val="22"/>
        </w:rPr>
      </w:pPr>
    </w:p>
    <w:p w14:paraId="28EE0ADD" w14:textId="4F2390D5" w:rsidR="006C09CE" w:rsidRPr="00F51C15" w:rsidRDefault="006C09CE" w:rsidP="006C09CE">
      <w:pPr>
        <w:autoSpaceDE w:val="0"/>
        <w:autoSpaceDN w:val="0"/>
        <w:adjustRightInd w:val="0"/>
        <w:ind w:left="-426"/>
        <w:rPr>
          <w:rFonts w:ascii="Arial" w:hAnsi="Arial" w:cs="Arial"/>
          <w:sz w:val="22"/>
          <w:szCs w:val="22"/>
        </w:rPr>
      </w:pPr>
      <w:r w:rsidRPr="00F51C15">
        <w:rPr>
          <w:rFonts w:ascii="Arial" w:hAnsi="Arial" w:cs="Arial"/>
          <w:b/>
          <w:sz w:val="22"/>
          <w:szCs w:val="22"/>
        </w:rPr>
        <w:t>AGENZIA DELLE ENTRATE DI</w:t>
      </w:r>
      <w:r w:rsidRPr="00F51C15">
        <w:rPr>
          <w:rFonts w:ascii="Arial" w:hAnsi="Arial" w:cs="Arial"/>
          <w:sz w:val="22"/>
          <w:szCs w:val="22"/>
        </w:rPr>
        <w:t xml:space="preserve"> ____________________________________________________</w:t>
      </w:r>
    </w:p>
    <w:p w14:paraId="1B2055D5" w14:textId="6AAFA5BF" w:rsidR="00B11CF7" w:rsidRPr="00F51C15" w:rsidRDefault="00B11CF7" w:rsidP="006C09CE">
      <w:pPr>
        <w:tabs>
          <w:tab w:val="left" w:pos="2127"/>
          <w:tab w:val="left" w:pos="6237"/>
          <w:tab w:val="left" w:pos="7797"/>
        </w:tabs>
        <w:ind w:left="-426"/>
        <w:jc w:val="both"/>
        <w:rPr>
          <w:rFonts w:ascii="Arial" w:hAnsi="Arial" w:cs="Arial"/>
          <w:sz w:val="22"/>
          <w:szCs w:val="22"/>
        </w:rPr>
      </w:pPr>
    </w:p>
    <w:p w14:paraId="42898BC5" w14:textId="77777777" w:rsidR="00B11CF7" w:rsidRPr="00F51C15" w:rsidRDefault="00B11CF7" w:rsidP="006C09CE">
      <w:pPr>
        <w:tabs>
          <w:tab w:val="left" w:pos="2127"/>
          <w:tab w:val="left" w:pos="6237"/>
          <w:tab w:val="left" w:pos="7797"/>
        </w:tabs>
        <w:ind w:left="-426"/>
        <w:jc w:val="both"/>
        <w:rPr>
          <w:rFonts w:ascii="Arial" w:hAnsi="Arial" w:cs="Arial"/>
          <w:b/>
          <w:sz w:val="22"/>
          <w:szCs w:val="22"/>
        </w:rPr>
      </w:pPr>
      <w:r w:rsidRPr="00F51C15">
        <w:rPr>
          <w:rFonts w:ascii="Arial" w:hAnsi="Arial" w:cs="Arial"/>
          <w:b/>
          <w:sz w:val="22"/>
          <w:szCs w:val="22"/>
        </w:rPr>
        <w:t xml:space="preserve">INPS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69E9B4D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31C3D1AB"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404F6370"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0A6A31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53CC9129"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7B51E4A2"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45CCCD31"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CE8A625"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3AAF02"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A58CA33"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3248AB5D"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0FBD2074"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592B08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78AC8DD"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Matricola Azienda</w:t>
            </w:r>
          </w:p>
        </w:tc>
      </w:tr>
      <w:tr w:rsidR="00B11CF7" w:rsidRPr="00F51C15" w14:paraId="5C4A1A2C"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28E2E9E6"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433F19A"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7C85AA3" w14:textId="77777777" w:rsidR="00B11CF7" w:rsidRPr="00F51C15" w:rsidRDefault="00B11CF7" w:rsidP="006C09CE">
            <w:pPr>
              <w:tabs>
                <w:tab w:val="left" w:pos="993"/>
              </w:tabs>
              <w:ind w:left="-426"/>
              <w:jc w:val="both"/>
              <w:rPr>
                <w:rFonts w:ascii="Arial" w:hAnsi="Arial" w:cs="Arial"/>
                <w:sz w:val="22"/>
                <w:szCs w:val="22"/>
              </w:rPr>
            </w:pPr>
          </w:p>
        </w:tc>
      </w:tr>
    </w:tbl>
    <w:p w14:paraId="21DAE6AC"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65D02268"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r w:rsidRPr="00F51C15">
        <w:rPr>
          <w:rFonts w:ascii="Arial" w:hAnsi="Arial" w:cs="Arial"/>
          <w:b/>
          <w:sz w:val="22"/>
          <w:szCs w:val="22"/>
        </w:rPr>
        <w:t xml:space="preserve">INAIL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758F11A6"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CC4EC62"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9AD6E6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7D722B21"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1FED8188"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65E74BF7"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0CA505F1"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1E1B31D"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A11ABB"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18B3E71"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0EEE6331"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55A378A"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111B028"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E9FAE4C"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Codice Ditta</w:t>
            </w:r>
          </w:p>
        </w:tc>
      </w:tr>
      <w:tr w:rsidR="00B11CF7" w:rsidRPr="00F51C15" w14:paraId="12FD4585"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6A601083"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26656E6"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2B2058D9" w14:textId="77777777" w:rsidR="00B11CF7" w:rsidRPr="00F51C15" w:rsidRDefault="00B11CF7" w:rsidP="006C09CE">
            <w:pPr>
              <w:tabs>
                <w:tab w:val="left" w:pos="993"/>
              </w:tabs>
              <w:ind w:left="-426"/>
              <w:jc w:val="both"/>
              <w:rPr>
                <w:rFonts w:ascii="Arial" w:hAnsi="Arial" w:cs="Arial"/>
                <w:sz w:val="22"/>
                <w:szCs w:val="22"/>
              </w:rPr>
            </w:pPr>
          </w:p>
        </w:tc>
      </w:tr>
    </w:tbl>
    <w:p w14:paraId="1960AAC7"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2C845542"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r w:rsidRPr="00F51C15">
        <w:rPr>
          <w:rFonts w:ascii="Arial" w:hAnsi="Arial" w:cs="Arial"/>
          <w:b/>
          <w:sz w:val="22"/>
          <w:szCs w:val="22"/>
        </w:rPr>
        <w:lastRenderedPageBreak/>
        <w:t>INARCASSA:</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5B9A876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6BC78AF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12ACBD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1DBEF0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2D6D77D2"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7A26FBAA"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524A867D"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0164919"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FEF5D6"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D29DD98"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3E2A2BF4"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449194E1"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00959C7"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1C5D933"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Matricola</w:t>
            </w:r>
          </w:p>
        </w:tc>
      </w:tr>
      <w:tr w:rsidR="00B11CF7" w:rsidRPr="00F51C15" w14:paraId="34B58C38"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72E512D8"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910D530"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5CF81DA" w14:textId="77777777" w:rsidR="00B11CF7" w:rsidRPr="00F51C15" w:rsidRDefault="00B11CF7" w:rsidP="006C09CE">
            <w:pPr>
              <w:tabs>
                <w:tab w:val="left" w:pos="993"/>
              </w:tabs>
              <w:ind w:left="-426"/>
              <w:jc w:val="both"/>
              <w:rPr>
                <w:rFonts w:ascii="Arial" w:hAnsi="Arial" w:cs="Arial"/>
                <w:sz w:val="22"/>
                <w:szCs w:val="22"/>
              </w:rPr>
            </w:pPr>
          </w:p>
        </w:tc>
      </w:tr>
    </w:tbl>
    <w:p w14:paraId="33D11C48"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7836CB1F" w14:textId="2D7FB112" w:rsidR="00B11CF7" w:rsidRPr="00F51C15" w:rsidRDefault="00B11CF7" w:rsidP="006C09CE">
      <w:pPr>
        <w:ind w:left="-426" w:firstLine="142"/>
        <w:jc w:val="both"/>
        <w:rPr>
          <w:rFonts w:ascii="Arial" w:hAnsi="Arial" w:cs="Arial"/>
          <w:sz w:val="22"/>
          <w:szCs w:val="22"/>
        </w:rPr>
      </w:pPr>
      <w:r w:rsidRPr="00F51C15">
        <w:rPr>
          <w:rFonts w:ascii="Arial" w:hAnsi="Arial" w:cs="Arial"/>
          <w:b/>
          <w:sz w:val="22"/>
          <w:szCs w:val="22"/>
        </w:rPr>
        <w:t>Altra cassa:</w:t>
      </w:r>
      <w:r w:rsidRPr="00F51C15">
        <w:rPr>
          <w:rFonts w:ascii="Arial" w:hAnsi="Arial" w:cs="Arial"/>
          <w:sz w:val="22"/>
          <w:szCs w:val="22"/>
        </w:rPr>
        <w:t xml:space="preserve"> (</w:t>
      </w:r>
      <w:r w:rsidRPr="00F51C15">
        <w:rPr>
          <w:rFonts w:ascii="Arial" w:hAnsi="Arial" w:cs="Arial"/>
          <w:i/>
          <w:sz w:val="22"/>
          <w:szCs w:val="22"/>
        </w:rPr>
        <w:t>specificare</w:t>
      </w:r>
      <w:r w:rsidRPr="00F51C15">
        <w:rPr>
          <w:rFonts w:ascii="Arial" w:hAnsi="Arial" w:cs="Arial"/>
          <w:sz w:val="22"/>
          <w:szCs w:val="22"/>
        </w:rPr>
        <w:t>)</w:t>
      </w:r>
      <w:r w:rsidR="006C09CE" w:rsidRPr="00F51C15">
        <w:rPr>
          <w:rFonts w:ascii="Arial" w:hAnsi="Arial" w:cs="Arial"/>
          <w:sz w:val="22"/>
          <w:szCs w:val="22"/>
        </w:rPr>
        <w:t>________________________________________________</w:t>
      </w:r>
    </w:p>
    <w:p w14:paraId="77210F61" w14:textId="77777777" w:rsidR="00617060" w:rsidRPr="00F51C15" w:rsidRDefault="00617060" w:rsidP="00617060">
      <w:pPr>
        <w:tabs>
          <w:tab w:val="left" w:pos="2410"/>
        </w:tabs>
        <w:spacing w:after="120" w:line="360" w:lineRule="auto"/>
        <w:ind w:left="-426"/>
        <w:rPr>
          <w:rFonts w:ascii="Arial" w:hAnsi="Arial" w:cs="Arial"/>
          <w:b/>
          <w:sz w:val="22"/>
          <w:szCs w:val="22"/>
        </w:rPr>
      </w:pPr>
    </w:p>
    <w:p w14:paraId="5ACD3C45" w14:textId="21C70346" w:rsidR="00CA6493" w:rsidRPr="00F51C15" w:rsidRDefault="00CA6493" w:rsidP="006C09CE">
      <w:pPr>
        <w:tabs>
          <w:tab w:val="right" w:pos="9639"/>
        </w:tabs>
        <w:spacing w:after="120" w:line="360" w:lineRule="auto"/>
        <w:ind w:left="-426"/>
        <w:jc w:val="center"/>
        <w:rPr>
          <w:rFonts w:ascii="Arial" w:hAnsi="Arial" w:cs="Arial"/>
          <w:b/>
          <w:sz w:val="22"/>
          <w:szCs w:val="22"/>
        </w:rPr>
      </w:pPr>
      <w:r w:rsidRPr="00F51C15">
        <w:rPr>
          <w:rFonts w:ascii="Arial" w:hAnsi="Arial" w:cs="Arial"/>
          <w:b/>
          <w:sz w:val="22"/>
          <w:szCs w:val="22"/>
        </w:rPr>
        <w:t>CHIEDE</w:t>
      </w:r>
      <w:r w:rsidR="00D67238" w:rsidRPr="00F51C15">
        <w:rPr>
          <w:rFonts w:ascii="Arial" w:hAnsi="Arial" w:cs="Arial"/>
          <w:b/>
          <w:sz w:val="22"/>
          <w:szCs w:val="22"/>
        </w:rPr>
        <w:t>/CHIEDONO</w:t>
      </w:r>
    </w:p>
    <w:p w14:paraId="0E8E0646"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di partecipare alla gara di cui all’oggetto e, consapevole della responsabilità penale in cui incorre chi sottoscrive dichiarazioni mendaci e delle relative sanzioni penali di cui all’art. 76 del d.p.r. 28/12/2000 n.445, nonché delle conseguenze amministrative di decadenza dai benefici eventualmente conseguiti dal provvedimento emanato,</w:t>
      </w:r>
    </w:p>
    <w:p w14:paraId="799371C9" w14:textId="6AD55910" w:rsidR="00CA6493" w:rsidRPr="00F51C15" w:rsidRDefault="00CA6493" w:rsidP="006C09CE">
      <w:pPr>
        <w:pStyle w:val="Corpodeltesto2"/>
        <w:spacing w:before="240" w:after="120" w:line="360" w:lineRule="auto"/>
        <w:ind w:left="-426"/>
        <w:jc w:val="center"/>
        <w:rPr>
          <w:rFonts w:ascii="Arial" w:hAnsi="Arial" w:cs="Arial"/>
          <w:i w:val="0"/>
          <w:sz w:val="22"/>
          <w:szCs w:val="22"/>
          <w:lang w:val="it-IT" w:eastAsia="it-IT"/>
        </w:rPr>
      </w:pPr>
      <w:r w:rsidRPr="00F51C15">
        <w:rPr>
          <w:rFonts w:ascii="Arial" w:hAnsi="Arial" w:cs="Arial"/>
          <w:i w:val="0"/>
          <w:sz w:val="22"/>
          <w:szCs w:val="22"/>
          <w:lang w:val="it-IT" w:eastAsia="it-IT"/>
        </w:rPr>
        <w:t>DICHIARA</w:t>
      </w:r>
      <w:r w:rsidR="00D67238" w:rsidRPr="00F51C15">
        <w:rPr>
          <w:rFonts w:ascii="Arial" w:hAnsi="Arial" w:cs="Arial"/>
          <w:i w:val="0"/>
          <w:sz w:val="22"/>
          <w:szCs w:val="22"/>
          <w:lang w:val="it-IT" w:eastAsia="it-IT"/>
        </w:rPr>
        <w:t>/DICHIARANO</w:t>
      </w:r>
    </w:p>
    <w:p w14:paraId="28811B5D" w14:textId="77777777" w:rsidR="00792209" w:rsidRPr="00F51C15" w:rsidRDefault="00CA6493" w:rsidP="006C09CE">
      <w:pPr>
        <w:pStyle w:val="Corpodeltesto2"/>
        <w:spacing w:after="120" w:line="360" w:lineRule="auto"/>
        <w:ind w:left="-426"/>
        <w:rPr>
          <w:rFonts w:ascii="Arial" w:hAnsi="Arial" w:cs="Arial"/>
          <w:b w:val="0"/>
          <w:i w:val="0"/>
          <w:sz w:val="22"/>
          <w:szCs w:val="22"/>
        </w:rPr>
      </w:pPr>
      <w:r w:rsidRPr="00F51C15">
        <w:rPr>
          <w:rFonts w:ascii="Arial" w:hAnsi="Arial" w:cs="Arial"/>
          <w:b w:val="0"/>
          <w:i w:val="0"/>
          <w:sz w:val="22"/>
          <w:szCs w:val="22"/>
        </w:rPr>
        <w:t xml:space="preserve">ai sensi del </w:t>
      </w:r>
      <w:r w:rsidRPr="00F51C15">
        <w:rPr>
          <w:rFonts w:ascii="Arial" w:hAnsi="Arial" w:cs="Arial"/>
          <w:b w:val="0"/>
          <w:i w:val="0"/>
          <w:sz w:val="22"/>
          <w:szCs w:val="22"/>
          <w:lang w:val="it-IT"/>
        </w:rPr>
        <w:t>d.p.r. 28</w:t>
      </w:r>
      <w:r w:rsidRPr="00F51C15">
        <w:rPr>
          <w:rFonts w:ascii="Arial" w:hAnsi="Arial" w:cs="Arial"/>
          <w:b w:val="0"/>
          <w:i w:val="0"/>
          <w:sz w:val="22"/>
          <w:szCs w:val="22"/>
        </w:rPr>
        <w:t>/12/2000 n.445,</w:t>
      </w:r>
      <w:r w:rsidRPr="00F51C15">
        <w:rPr>
          <w:rFonts w:ascii="Arial" w:hAnsi="Arial" w:cs="Arial"/>
          <w:b w:val="0"/>
          <w:i w:val="0"/>
          <w:sz w:val="22"/>
          <w:szCs w:val="22"/>
          <w:lang w:val="it-IT"/>
        </w:rPr>
        <w:t xml:space="preserve"> </w:t>
      </w:r>
      <w:r w:rsidRPr="00F51C15">
        <w:rPr>
          <w:rFonts w:ascii="Arial" w:hAnsi="Arial" w:cs="Arial"/>
          <w:b w:val="0"/>
          <w:i w:val="0"/>
          <w:sz w:val="22"/>
          <w:szCs w:val="22"/>
        </w:rPr>
        <w:t>che i fatti, stati e qualità riportati nei successivi paragrafi corrispondono a verità.</w:t>
      </w:r>
    </w:p>
    <w:p w14:paraId="590B7CF4" w14:textId="77777777" w:rsidR="00434D7A" w:rsidRPr="00F51C15" w:rsidRDefault="00CA6493"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F51C15">
        <w:rPr>
          <w:rFonts w:ascii="Arial" w:hAnsi="Arial" w:cs="Arial"/>
          <w:b/>
          <w:sz w:val="22"/>
          <w:szCs w:val="22"/>
        </w:rPr>
        <w:t xml:space="preserve">Referente per la gara </w:t>
      </w:r>
      <w:r w:rsidRPr="00F51C15">
        <w:rPr>
          <w:rFonts w:ascii="Arial" w:hAnsi="Arial" w:cs="Arial"/>
          <w:sz w:val="22"/>
          <w:szCs w:val="22"/>
        </w:rPr>
        <w:t>(nome e cognome) ___________________________________________________</w:t>
      </w:r>
      <w:r w:rsidR="00792209" w:rsidRPr="00F51C15">
        <w:rPr>
          <w:rFonts w:ascii="Arial" w:hAnsi="Arial" w:cs="Arial"/>
          <w:sz w:val="22"/>
          <w:szCs w:val="22"/>
        </w:rPr>
        <w:t xml:space="preserve"> </w:t>
      </w:r>
    </w:p>
    <w:p w14:paraId="59756E5B" w14:textId="28C570F0" w:rsidR="00CA6493" w:rsidRPr="00F51C15" w:rsidRDefault="00792209"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F51C15">
        <w:rPr>
          <w:rFonts w:ascii="Arial" w:hAnsi="Arial" w:cs="Arial"/>
          <w:sz w:val="22"/>
          <w:szCs w:val="22"/>
        </w:rPr>
        <w:t>(</w:t>
      </w:r>
      <w:r w:rsidRPr="00F51C15">
        <w:rPr>
          <w:rFonts w:ascii="Arial" w:hAnsi="Arial" w:cs="Arial"/>
          <w:i/>
          <w:sz w:val="22"/>
          <w:szCs w:val="22"/>
          <w:u w:val="single"/>
        </w:rPr>
        <w:t>in caso di RTI</w:t>
      </w:r>
      <w:r w:rsidR="00F76146" w:rsidRPr="00F51C15">
        <w:rPr>
          <w:rFonts w:ascii="Arial" w:hAnsi="Arial" w:cs="Arial"/>
          <w:i/>
          <w:sz w:val="22"/>
          <w:szCs w:val="22"/>
          <w:u w:val="single"/>
        </w:rPr>
        <w:t>/Consorzio</w:t>
      </w:r>
      <w:r w:rsidRPr="00F51C15">
        <w:rPr>
          <w:rFonts w:ascii="Arial" w:hAnsi="Arial" w:cs="Arial"/>
          <w:i/>
          <w:sz w:val="22"/>
          <w:szCs w:val="22"/>
          <w:u w:val="single"/>
        </w:rPr>
        <w:t xml:space="preserve"> indicare il referente della mandataria capogruppo</w:t>
      </w:r>
      <w:r w:rsidRPr="00F51C15">
        <w:rPr>
          <w:rFonts w:ascii="Arial" w:hAnsi="Arial" w:cs="Arial"/>
          <w:sz w:val="22"/>
          <w:szCs w:val="22"/>
        </w:rPr>
        <w:t>)</w:t>
      </w:r>
    </w:p>
    <w:p w14:paraId="6423ED47" w14:textId="77777777" w:rsidR="00CA6493" w:rsidRPr="00F51C15"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F51C15">
        <w:rPr>
          <w:rFonts w:ascii="Arial" w:hAnsi="Arial" w:cs="Arial"/>
          <w:sz w:val="22"/>
          <w:szCs w:val="22"/>
        </w:rPr>
        <w:t>Via _____________________________________ Città ______________________</w:t>
      </w:r>
      <w:r w:rsidR="00943B69" w:rsidRPr="00F51C15">
        <w:rPr>
          <w:rFonts w:ascii="Arial" w:hAnsi="Arial" w:cs="Arial"/>
          <w:sz w:val="22"/>
          <w:szCs w:val="22"/>
        </w:rPr>
        <w:t>__</w:t>
      </w:r>
    </w:p>
    <w:p w14:paraId="5152986E" w14:textId="24038170" w:rsidR="00CA6493" w:rsidRPr="00F51C15"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F51C15">
        <w:rPr>
          <w:rFonts w:ascii="Arial" w:hAnsi="Arial" w:cs="Arial"/>
          <w:sz w:val="22"/>
          <w:szCs w:val="22"/>
        </w:rPr>
        <w:t>Cap __________ n. tel. __________________</w:t>
      </w:r>
      <w:r w:rsidR="00943B69" w:rsidRPr="00F51C15">
        <w:rPr>
          <w:rFonts w:ascii="Arial" w:hAnsi="Arial" w:cs="Arial"/>
          <w:sz w:val="22"/>
          <w:szCs w:val="22"/>
        </w:rPr>
        <w:t>__</w:t>
      </w:r>
      <w:r w:rsidR="00D67238" w:rsidRPr="00F51C15">
        <w:rPr>
          <w:rFonts w:ascii="Arial" w:hAnsi="Arial" w:cs="Arial"/>
          <w:sz w:val="22"/>
          <w:szCs w:val="22"/>
        </w:rPr>
        <w:t xml:space="preserve"> </w:t>
      </w:r>
    </w:p>
    <w:p w14:paraId="68AE936B" w14:textId="428584D4" w:rsidR="00CA6493" w:rsidRPr="00F51C15" w:rsidRDefault="00CA6493" w:rsidP="006C09CE">
      <w:pPr>
        <w:pBdr>
          <w:top w:val="single" w:sz="4" w:space="1" w:color="auto"/>
          <w:left w:val="single" w:sz="4" w:space="0" w:color="auto"/>
          <w:bottom w:val="single" w:sz="4" w:space="13" w:color="auto"/>
          <w:right w:val="single" w:sz="4" w:space="4" w:color="auto"/>
        </w:pBdr>
        <w:spacing w:before="120" w:after="120" w:line="360" w:lineRule="auto"/>
        <w:ind w:left="-426" w:hanging="425"/>
        <w:rPr>
          <w:rFonts w:ascii="Arial" w:hAnsi="Arial" w:cs="Arial"/>
          <w:sz w:val="22"/>
          <w:szCs w:val="22"/>
        </w:rPr>
      </w:pPr>
      <w:r w:rsidRPr="00F51C15">
        <w:rPr>
          <w:rFonts w:ascii="Arial" w:hAnsi="Arial" w:cs="Arial"/>
          <w:sz w:val="22"/>
          <w:szCs w:val="22"/>
        </w:rPr>
        <w:t>n. cell. _________________</w:t>
      </w:r>
      <w:r w:rsidR="00943B69" w:rsidRPr="00F51C15">
        <w:rPr>
          <w:rFonts w:ascii="Arial" w:hAnsi="Arial" w:cs="Arial"/>
          <w:sz w:val="22"/>
          <w:szCs w:val="22"/>
        </w:rPr>
        <w:t>_</w:t>
      </w:r>
      <w:r w:rsidRPr="00F51C15">
        <w:rPr>
          <w:rFonts w:ascii="Arial" w:hAnsi="Arial" w:cs="Arial"/>
          <w:sz w:val="22"/>
          <w:szCs w:val="22"/>
        </w:rPr>
        <w:t>__</w:t>
      </w:r>
      <w:r w:rsidR="00943B69" w:rsidRPr="00F51C15">
        <w:rPr>
          <w:rFonts w:ascii="Arial" w:hAnsi="Arial" w:cs="Arial"/>
          <w:sz w:val="22"/>
          <w:szCs w:val="22"/>
        </w:rPr>
        <w:t>___</w:t>
      </w:r>
    </w:p>
    <w:p w14:paraId="5063F8FF" w14:textId="05C4EB75" w:rsidR="00A20882" w:rsidRPr="00F51C15" w:rsidRDefault="00A20882" w:rsidP="006C09CE">
      <w:pPr>
        <w:tabs>
          <w:tab w:val="left" w:pos="2410"/>
        </w:tabs>
        <w:spacing w:after="120" w:line="360" w:lineRule="auto"/>
        <w:ind w:left="-426"/>
        <w:rPr>
          <w:rFonts w:ascii="Arial" w:hAnsi="Arial" w:cs="Arial"/>
          <w:b/>
          <w:sz w:val="22"/>
          <w:szCs w:val="22"/>
        </w:rPr>
      </w:pPr>
    </w:p>
    <w:p w14:paraId="265439AC" w14:textId="77777777" w:rsidR="00A20882" w:rsidRPr="00FD0758"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D0758">
        <w:rPr>
          <w:rFonts w:ascii="Arial" w:hAnsi="Arial" w:cs="Arial"/>
          <w:b/>
          <w:sz w:val="22"/>
          <w:szCs w:val="22"/>
        </w:rPr>
        <w:t>REQUISITI DI NATURA PROFESSIONALE</w:t>
      </w:r>
    </w:p>
    <w:p w14:paraId="07A7F64F" w14:textId="66802FCF" w:rsidR="00D55267" w:rsidRPr="00FD0758" w:rsidRDefault="008924AC" w:rsidP="0081275C">
      <w:pPr>
        <w:pStyle w:val="sche3"/>
        <w:numPr>
          <w:ilvl w:val="0"/>
          <w:numId w:val="6"/>
        </w:numPr>
        <w:spacing w:after="120" w:line="360" w:lineRule="auto"/>
        <w:ind w:left="-426" w:firstLine="0"/>
        <w:rPr>
          <w:rFonts w:ascii="Arial" w:hAnsi="Arial" w:cs="Arial"/>
          <w:sz w:val="22"/>
          <w:szCs w:val="22"/>
          <w:lang w:val="it-IT"/>
        </w:rPr>
      </w:pPr>
      <w:r w:rsidRPr="00FD0758">
        <w:rPr>
          <w:rFonts w:ascii="Arial" w:hAnsi="Arial" w:cs="Arial"/>
          <w:sz w:val="22"/>
          <w:szCs w:val="22"/>
          <w:lang w:val="it-IT"/>
        </w:rPr>
        <w:t xml:space="preserve">che, in ogni caso, le </w:t>
      </w:r>
      <w:r w:rsidR="00C02F98" w:rsidRPr="00FD0758">
        <w:rPr>
          <w:rFonts w:ascii="Arial" w:hAnsi="Arial" w:cs="Arial"/>
          <w:sz w:val="22"/>
          <w:szCs w:val="22"/>
          <w:lang w:val="it-IT"/>
        </w:rPr>
        <w:t>persone</w:t>
      </w:r>
      <w:r w:rsidRPr="00FD0758">
        <w:rPr>
          <w:rFonts w:ascii="Arial" w:hAnsi="Arial" w:cs="Arial"/>
          <w:sz w:val="22"/>
          <w:szCs w:val="22"/>
          <w:lang w:val="it-IT"/>
        </w:rPr>
        <w:t xml:space="preserve"> che</w:t>
      </w:r>
      <w:r w:rsidR="00C02F98" w:rsidRPr="00FD0758">
        <w:rPr>
          <w:rFonts w:ascii="Arial" w:hAnsi="Arial" w:cs="Arial"/>
          <w:sz w:val="22"/>
          <w:szCs w:val="22"/>
          <w:lang w:val="it-IT"/>
        </w:rPr>
        <w:t xml:space="preserve"> svolgeranno </w:t>
      </w:r>
      <w:r w:rsidR="00C66E3A" w:rsidRPr="00FD0758">
        <w:rPr>
          <w:rFonts w:ascii="Arial" w:hAnsi="Arial" w:cs="Arial"/>
          <w:sz w:val="22"/>
          <w:szCs w:val="22"/>
          <w:lang w:val="it-IT"/>
        </w:rPr>
        <w:t>i servizi</w:t>
      </w:r>
      <w:r w:rsidR="00C02F98" w:rsidRPr="00FD0758">
        <w:rPr>
          <w:rFonts w:ascii="Arial" w:hAnsi="Arial" w:cs="Arial"/>
          <w:sz w:val="22"/>
          <w:szCs w:val="22"/>
          <w:lang w:val="it-IT"/>
        </w:rPr>
        <w:t xml:space="preserve"> oggetto dell’appalto</w:t>
      </w:r>
      <w:r w:rsidR="00075826" w:rsidRPr="00FD0758">
        <w:rPr>
          <w:rFonts w:ascii="Arial" w:hAnsi="Arial" w:cs="Arial"/>
          <w:sz w:val="22"/>
          <w:szCs w:val="22"/>
          <w:lang w:val="it-IT"/>
        </w:rPr>
        <w:t>, in possesso delle qualifiche professionali coerenti con le attività da svolgere</w:t>
      </w:r>
      <w:r w:rsidRPr="00FD0758">
        <w:rPr>
          <w:rFonts w:ascii="Arial" w:hAnsi="Arial" w:cs="Arial"/>
          <w:sz w:val="22"/>
          <w:szCs w:val="22"/>
          <w:lang w:val="it-IT"/>
        </w:rPr>
        <w:t>, sono</w:t>
      </w:r>
      <w:r w:rsidR="00C02F98" w:rsidRPr="00FD0758">
        <w:rPr>
          <w:rFonts w:ascii="Arial" w:hAnsi="Arial" w:cs="Arial"/>
          <w:sz w:val="22"/>
          <w:szCs w:val="22"/>
          <w:lang w:val="it-IT"/>
        </w:rPr>
        <w:t>:</w:t>
      </w:r>
      <w:r w:rsidR="00D55267" w:rsidRPr="00FD0758">
        <w:rPr>
          <w:rFonts w:ascii="Arial" w:hAnsi="Arial" w:cs="Arial"/>
          <w:sz w:val="22"/>
          <w:szCs w:val="22"/>
          <w:lang w:val="it-IT"/>
        </w:rPr>
        <w:t xml:space="preserve"> </w:t>
      </w:r>
      <w:r w:rsidR="00D55267" w:rsidRPr="00FD0758">
        <w:rPr>
          <w:rFonts w:ascii="Arial" w:hAnsi="Arial" w:cs="Arial"/>
          <w:sz w:val="18"/>
          <w:szCs w:val="18"/>
          <w:lang w:val="it-IT"/>
        </w:rPr>
        <w:t>(</w:t>
      </w:r>
      <w:r w:rsidR="00D55267" w:rsidRPr="00FD0758">
        <w:rPr>
          <w:rFonts w:ascii="Arial" w:hAnsi="Arial" w:cs="Arial"/>
          <w:i/>
          <w:sz w:val="18"/>
          <w:szCs w:val="18"/>
          <w:lang w:val="it-IT"/>
        </w:rPr>
        <w:t>indicare, per ciascuno i dati anagrafici, la qualifica professionale, l’albo di iscrizione e la relazione giuridica in</w:t>
      </w:r>
      <w:r w:rsidRPr="00FD0758">
        <w:rPr>
          <w:rFonts w:ascii="Arial" w:hAnsi="Arial" w:cs="Arial"/>
          <w:i/>
          <w:sz w:val="18"/>
          <w:szCs w:val="18"/>
          <w:lang w:val="it-IT"/>
        </w:rPr>
        <w:t>tercorrente con il concorrente</w:t>
      </w:r>
      <w:r w:rsidRPr="00FD0758">
        <w:rPr>
          <w:rFonts w:ascii="Arial" w:hAnsi="Arial" w:cs="Arial"/>
          <w:sz w:val="18"/>
          <w:szCs w:val="18"/>
          <w:lang w:val="it-IT"/>
        </w:rPr>
        <w:t>)</w:t>
      </w:r>
    </w:p>
    <w:tbl>
      <w:tblPr>
        <w:tblStyle w:val="Grigliatabella"/>
        <w:tblW w:w="10348" w:type="dxa"/>
        <w:tblInd w:w="-572" w:type="dxa"/>
        <w:tblLook w:val="04A0" w:firstRow="1" w:lastRow="0" w:firstColumn="1" w:lastColumn="0" w:noHBand="0" w:noVBand="1"/>
      </w:tblPr>
      <w:tblGrid>
        <w:gridCol w:w="2596"/>
        <w:gridCol w:w="2231"/>
        <w:gridCol w:w="1618"/>
        <w:gridCol w:w="1993"/>
        <w:gridCol w:w="1910"/>
      </w:tblGrid>
      <w:tr w:rsidR="00FC2566" w:rsidRPr="004777D7" w14:paraId="6E82549D" w14:textId="77777777" w:rsidTr="007101EB">
        <w:trPr>
          <w:trHeight w:val="1543"/>
        </w:trPr>
        <w:tc>
          <w:tcPr>
            <w:tcW w:w="2596" w:type="dxa"/>
            <w:vAlign w:val="center"/>
          </w:tcPr>
          <w:p w14:paraId="00F1C482" w14:textId="555DB1D6" w:rsidR="00EA224C" w:rsidRPr="00D43A85" w:rsidRDefault="00EA224C" w:rsidP="00D55267">
            <w:pPr>
              <w:pStyle w:val="provvr1"/>
              <w:spacing w:before="0" w:beforeAutospacing="0" w:after="120" w:afterAutospacing="0" w:line="360" w:lineRule="auto"/>
              <w:ind w:firstLine="0"/>
              <w:jc w:val="center"/>
              <w:rPr>
                <w:rFonts w:ascii="Arial" w:hAnsi="Arial" w:cs="Arial"/>
                <w:sz w:val="22"/>
                <w:szCs w:val="22"/>
              </w:rPr>
            </w:pPr>
            <w:r w:rsidRPr="00D43A85">
              <w:rPr>
                <w:rFonts w:ascii="Arial" w:eastAsia="Times New Roman" w:hAnsi="Arial" w:cs="Arial"/>
                <w:b/>
                <w:sz w:val="22"/>
                <w:szCs w:val="22"/>
                <w:lang w:eastAsia="en-US"/>
              </w:rPr>
              <w:t>Prestazione</w:t>
            </w:r>
          </w:p>
        </w:tc>
        <w:tc>
          <w:tcPr>
            <w:tcW w:w="2231" w:type="dxa"/>
            <w:vAlign w:val="center"/>
          </w:tcPr>
          <w:p w14:paraId="560C7176" w14:textId="77777777" w:rsidR="00EA224C" w:rsidRPr="00D43A85" w:rsidRDefault="00EA224C" w:rsidP="007101EB">
            <w:pPr>
              <w:tabs>
                <w:tab w:val="left" w:pos="2340"/>
              </w:tabs>
              <w:spacing w:after="120" w:line="360" w:lineRule="auto"/>
              <w:jc w:val="center"/>
              <w:rPr>
                <w:rFonts w:ascii="Arial" w:hAnsi="Arial" w:cs="Arial"/>
                <w:sz w:val="22"/>
                <w:szCs w:val="22"/>
              </w:rPr>
            </w:pPr>
            <w:r w:rsidRPr="00D43A85">
              <w:rPr>
                <w:rFonts w:ascii="Arial" w:hAnsi="Arial" w:cs="Arial"/>
                <w:b/>
                <w:sz w:val="22"/>
                <w:szCs w:val="22"/>
                <w:lang w:eastAsia="en-US"/>
              </w:rPr>
              <w:t>Cognome e nome</w:t>
            </w:r>
          </w:p>
        </w:tc>
        <w:tc>
          <w:tcPr>
            <w:tcW w:w="1618" w:type="dxa"/>
            <w:vAlign w:val="center"/>
          </w:tcPr>
          <w:p w14:paraId="3669AB96" w14:textId="77777777" w:rsidR="00EA224C" w:rsidRPr="00D43A85" w:rsidRDefault="00EA224C" w:rsidP="007101EB">
            <w:pPr>
              <w:tabs>
                <w:tab w:val="left" w:pos="2340"/>
              </w:tabs>
              <w:spacing w:after="120" w:line="360" w:lineRule="auto"/>
              <w:jc w:val="center"/>
              <w:rPr>
                <w:rFonts w:ascii="Arial" w:hAnsi="Arial" w:cs="Arial"/>
                <w:sz w:val="22"/>
                <w:szCs w:val="22"/>
              </w:rPr>
            </w:pPr>
            <w:r w:rsidRPr="00D43A85">
              <w:rPr>
                <w:rFonts w:ascii="Arial" w:hAnsi="Arial" w:cs="Arial"/>
                <w:b/>
                <w:sz w:val="22"/>
                <w:szCs w:val="22"/>
                <w:lang w:eastAsia="en-US"/>
              </w:rPr>
              <w:t>Qualifica</w:t>
            </w:r>
          </w:p>
        </w:tc>
        <w:tc>
          <w:tcPr>
            <w:tcW w:w="1993" w:type="dxa"/>
            <w:vAlign w:val="center"/>
          </w:tcPr>
          <w:p w14:paraId="0EE87821" w14:textId="01B403E2" w:rsidR="00EA224C" w:rsidRPr="00D43A85" w:rsidRDefault="00EA224C" w:rsidP="007101EB">
            <w:pPr>
              <w:tabs>
                <w:tab w:val="left" w:pos="2340"/>
              </w:tabs>
              <w:spacing w:after="120" w:line="360" w:lineRule="auto"/>
              <w:ind w:left="-61"/>
              <w:jc w:val="center"/>
              <w:rPr>
                <w:rFonts w:ascii="Arial" w:hAnsi="Arial" w:cs="Arial"/>
                <w:sz w:val="22"/>
                <w:szCs w:val="22"/>
              </w:rPr>
            </w:pPr>
            <w:r w:rsidRPr="00D43A85">
              <w:rPr>
                <w:rFonts w:ascii="Arial" w:hAnsi="Arial" w:cs="Arial"/>
                <w:b/>
                <w:sz w:val="22"/>
                <w:szCs w:val="22"/>
                <w:lang w:eastAsia="en-US"/>
              </w:rPr>
              <w:t>Albo di iscrizione (numero</w:t>
            </w:r>
            <w:r w:rsidR="00B05E05" w:rsidRPr="00D43A85">
              <w:rPr>
                <w:rFonts w:ascii="Arial" w:hAnsi="Arial" w:cs="Arial"/>
                <w:b/>
                <w:sz w:val="22"/>
                <w:szCs w:val="22"/>
                <w:lang w:eastAsia="en-US"/>
              </w:rPr>
              <w:t>,</w:t>
            </w:r>
            <w:r w:rsidRPr="00D43A85">
              <w:rPr>
                <w:rFonts w:ascii="Arial" w:hAnsi="Arial" w:cs="Arial"/>
                <w:b/>
                <w:sz w:val="22"/>
                <w:szCs w:val="22"/>
                <w:lang w:eastAsia="en-US"/>
              </w:rPr>
              <w:t xml:space="preserve"> luogo</w:t>
            </w:r>
            <w:r w:rsidR="00B05E05" w:rsidRPr="00D43A85">
              <w:rPr>
                <w:rFonts w:ascii="Arial" w:hAnsi="Arial" w:cs="Arial"/>
                <w:b/>
                <w:sz w:val="22"/>
                <w:szCs w:val="22"/>
                <w:lang w:eastAsia="en-US"/>
              </w:rPr>
              <w:t xml:space="preserve"> e data</w:t>
            </w:r>
            <w:r w:rsidRPr="00D43A85">
              <w:rPr>
                <w:rFonts w:ascii="Arial" w:hAnsi="Arial" w:cs="Arial"/>
                <w:b/>
                <w:sz w:val="22"/>
                <w:szCs w:val="22"/>
                <w:lang w:eastAsia="en-US"/>
              </w:rPr>
              <w:t>)</w:t>
            </w:r>
          </w:p>
        </w:tc>
        <w:tc>
          <w:tcPr>
            <w:tcW w:w="1910" w:type="dxa"/>
            <w:vAlign w:val="center"/>
          </w:tcPr>
          <w:p w14:paraId="07554D47" w14:textId="5C1A1D0F" w:rsidR="00D55267" w:rsidRPr="00D43A85" w:rsidRDefault="00EA224C" w:rsidP="009175A7">
            <w:pPr>
              <w:tabs>
                <w:tab w:val="left" w:pos="2340"/>
              </w:tabs>
              <w:spacing w:after="120" w:line="360" w:lineRule="auto"/>
              <w:ind w:left="-69"/>
              <w:jc w:val="center"/>
              <w:rPr>
                <w:rFonts w:ascii="Arial" w:hAnsi="Arial" w:cs="Arial"/>
                <w:b/>
                <w:sz w:val="22"/>
                <w:szCs w:val="22"/>
                <w:lang w:eastAsia="en-US"/>
              </w:rPr>
            </w:pPr>
            <w:r w:rsidRPr="00D43A85">
              <w:rPr>
                <w:rFonts w:ascii="Arial" w:hAnsi="Arial" w:cs="Arial"/>
                <w:b/>
                <w:sz w:val="22"/>
                <w:szCs w:val="22"/>
                <w:lang w:eastAsia="en-US"/>
              </w:rPr>
              <w:t>Relazione giuridica con il concorrente</w:t>
            </w:r>
            <w:r w:rsidR="00D55267" w:rsidRPr="00D43A85">
              <w:rPr>
                <w:rFonts w:ascii="Arial" w:hAnsi="Arial" w:cs="Arial"/>
                <w:b/>
                <w:sz w:val="22"/>
                <w:szCs w:val="22"/>
                <w:lang w:eastAsia="en-US"/>
              </w:rPr>
              <w:t>*</w:t>
            </w:r>
          </w:p>
        </w:tc>
      </w:tr>
      <w:tr w:rsidR="00D43A85" w:rsidRPr="004777D7" w14:paraId="7338805D" w14:textId="77777777" w:rsidTr="007961FC">
        <w:trPr>
          <w:trHeight w:val="623"/>
        </w:trPr>
        <w:tc>
          <w:tcPr>
            <w:tcW w:w="2596" w:type="dxa"/>
          </w:tcPr>
          <w:p w14:paraId="77FBB0AB" w14:textId="5DD48E59" w:rsidR="00D43A85" w:rsidRPr="004777D7" w:rsidRDefault="00D43A85" w:rsidP="00D43A85">
            <w:pPr>
              <w:tabs>
                <w:tab w:val="left" w:pos="2340"/>
              </w:tabs>
              <w:spacing w:after="120" w:line="360" w:lineRule="auto"/>
              <w:rPr>
                <w:rFonts w:ascii="Arial" w:hAnsi="Arial" w:cs="Arial"/>
                <w:b/>
                <w:sz w:val="22"/>
                <w:szCs w:val="22"/>
                <w:highlight w:val="yellow"/>
                <w:lang w:eastAsia="en-US"/>
              </w:rPr>
            </w:pPr>
            <w:r w:rsidRPr="00B939D7">
              <w:rPr>
                <w:rFonts w:ascii="Arial" w:eastAsiaTheme="minorHAnsi" w:hAnsi="Arial" w:cs="Arial"/>
                <w:sz w:val="18"/>
                <w:szCs w:val="18"/>
                <w:lang w:eastAsia="en-US"/>
              </w:rPr>
              <w:t>Verifica preventiva di interesse archeologico</w:t>
            </w:r>
          </w:p>
        </w:tc>
        <w:tc>
          <w:tcPr>
            <w:tcW w:w="2231" w:type="dxa"/>
            <w:vAlign w:val="center"/>
          </w:tcPr>
          <w:p w14:paraId="0DB57F2B"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06DC4F98"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4CE62BD2" w14:textId="77777777" w:rsidR="00D43A85" w:rsidRPr="004777D7" w:rsidRDefault="00D43A85" w:rsidP="00D43A85">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352BFA92" w14:textId="77777777" w:rsidR="00D43A85" w:rsidRPr="004777D7" w:rsidRDefault="00D43A85" w:rsidP="00D43A85">
            <w:pPr>
              <w:tabs>
                <w:tab w:val="left" w:pos="2340"/>
              </w:tabs>
              <w:spacing w:after="120" w:line="360" w:lineRule="auto"/>
              <w:ind w:left="-69"/>
              <w:jc w:val="center"/>
              <w:rPr>
                <w:rFonts w:ascii="Arial" w:hAnsi="Arial" w:cs="Arial"/>
                <w:b/>
                <w:sz w:val="22"/>
                <w:szCs w:val="22"/>
                <w:highlight w:val="yellow"/>
                <w:lang w:eastAsia="en-US"/>
              </w:rPr>
            </w:pPr>
          </w:p>
        </w:tc>
      </w:tr>
      <w:tr w:rsidR="00D43A85" w:rsidRPr="004777D7" w14:paraId="222EF1C8" w14:textId="77777777" w:rsidTr="007961FC">
        <w:trPr>
          <w:trHeight w:val="623"/>
        </w:trPr>
        <w:tc>
          <w:tcPr>
            <w:tcW w:w="2596" w:type="dxa"/>
          </w:tcPr>
          <w:p w14:paraId="78BB02D8" w14:textId="3E65E711" w:rsidR="00D43A85" w:rsidRPr="004777D7" w:rsidRDefault="00D43A85" w:rsidP="00D43A85">
            <w:pPr>
              <w:tabs>
                <w:tab w:val="left" w:pos="2340"/>
              </w:tabs>
              <w:spacing w:after="120" w:line="360" w:lineRule="auto"/>
              <w:rPr>
                <w:rFonts w:ascii="Arial" w:hAnsi="Arial" w:cs="Arial"/>
                <w:i/>
                <w:sz w:val="20"/>
                <w:szCs w:val="20"/>
                <w:highlight w:val="yellow"/>
              </w:rPr>
            </w:pPr>
            <w:r w:rsidRPr="00B939D7">
              <w:rPr>
                <w:rFonts w:ascii="Arial" w:hAnsi="Arial" w:cs="Arial"/>
                <w:bCs/>
                <w:sz w:val="18"/>
                <w:szCs w:val="18"/>
              </w:rPr>
              <w:lastRenderedPageBreak/>
              <w:t>Rilievo topografico</w:t>
            </w:r>
          </w:p>
        </w:tc>
        <w:tc>
          <w:tcPr>
            <w:tcW w:w="2231" w:type="dxa"/>
            <w:vAlign w:val="center"/>
          </w:tcPr>
          <w:p w14:paraId="396910CE"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0EB67DE3"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0A083925" w14:textId="77777777" w:rsidR="00D43A85" w:rsidRPr="004777D7" w:rsidRDefault="00D43A85" w:rsidP="00D43A85">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78850572" w14:textId="77777777" w:rsidR="00D43A85" w:rsidRPr="004777D7" w:rsidRDefault="00D43A85" w:rsidP="00D43A85">
            <w:pPr>
              <w:tabs>
                <w:tab w:val="left" w:pos="2340"/>
              </w:tabs>
              <w:spacing w:after="120" w:line="360" w:lineRule="auto"/>
              <w:ind w:left="-69"/>
              <w:jc w:val="center"/>
              <w:rPr>
                <w:rFonts w:ascii="Arial" w:hAnsi="Arial" w:cs="Arial"/>
                <w:b/>
                <w:sz w:val="22"/>
                <w:szCs w:val="22"/>
                <w:highlight w:val="yellow"/>
                <w:lang w:eastAsia="en-US"/>
              </w:rPr>
            </w:pPr>
          </w:p>
        </w:tc>
      </w:tr>
      <w:tr w:rsidR="00D43A85" w:rsidRPr="004777D7" w14:paraId="3315AF43" w14:textId="77777777" w:rsidTr="00D356AB">
        <w:trPr>
          <w:trHeight w:val="919"/>
        </w:trPr>
        <w:tc>
          <w:tcPr>
            <w:tcW w:w="2596" w:type="dxa"/>
          </w:tcPr>
          <w:p w14:paraId="69BE774D" w14:textId="4C4F1409" w:rsidR="00D43A85" w:rsidRPr="004777D7" w:rsidRDefault="00D43A85" w:rsidP="00D43A85">
            <w:pPr>
              <w:tabs>
                <w:tab w:val="left" w:pos="2340"/>
              </w:tabs>
              <w:spacing w:after="120" w:line="360" w:lineRule="auto"/>
              <w:rPr>
                <w:rFonts w:ascii="Arial" w:hAnsi="Arial" w:cs="Arial"/>
                <w:b/>
                <w:i/>
                <w:sz w:val="22"/>
                <w:szCs w:val="22"/>
                <w:highlight w:val="yellow"/>
                <w:lang w:eastAsia="en-US"/>
              </w:rPr>
            </w:pPr>
            <w:r w:rsidRPr="00B939D7">
              <w:rPr>
                <w:rFonts w:ascii="Arial" w:eastAsiaTheme="minorHAnsi" w:hAnsi="Arial" w:cs="Arial"/>
                <w:sz w:val="18"/>
                <w:szCs w:val="18"/>
                <w:lang w:eastAsia="en-US"/>
              </w:rPr>
              <w:t>Progettazione opere edili ed integrazione delle prestazioni specialistiche</w:t>
            </w:r>
          </w:p>
        </w:tc>
        <w:tc>
          <w:tcPr>
            <w:tcW w:w="2231" w:type="dxa"/>
            <w:vAlign w:val="center"/>
          </w:tcPr>
          <w:p w14:paraId="4AF3A375"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7FD29B36"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4D997368" w14:textId="77777777" w:rsidR="00D43A85" w:rsidRPr="004777D7" w:rsidRDefault="00D43A85" w:rsidP="00D43A85">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12ED4250" w14:textId="77777777" w:rsidR="00D43A85" w:rsidRPr="004777D7" w:rsidRDefault="00D43A85" w:rsidP="00D43A85">
            <w:pPr>
              <w:tabs>
                <w:tab w:val="left" w:pos="2340"/>
              </w:tabs>
              <w:spacing w:after="120" w:line="360" w:lineRule="auto"/>
              <w:ind w:left="-69"/>
              <w:jc w:val="center"/>
              <w:rPr>
                <w:rFonts w:ascii="Arial" w:hAnsi="Arial" w:cs="Arial"/>
                <w:b/>
                <w:sz w:val="22"/>
                <w:szCs w:val="22"/>
                <w:highlight w:val="yellow"/>
                <w:lang w:eastAsia="en-US"/>
              </w:rPr>
            </w:pPr>
          </w:p>
        </w:tc>
      </w:tr>
      <w:tr w:rsidR="00D43A85" w:rsidRPr="004777D7" w14:paraId="06F4A8C9" w14:textId="77777777" w:rsidTr="00FC2566">
        <w:tc>
          <w:tcPr>
            <w:tcW w:w="2596" w:type="dxa"/>
          </w:tcPr>
          <w:p w14:paraId="45F6B074" w14:textId="10C06E0C" w:rsidR="00D43A85" w:rsidRPr="004777D7" w:rsidRDefault="00D43A85" w:rsidP="00D43A85">
            <w:pPr>
              <w:tabs>
                <w:tab w:val="left" w:pos="2340"/>
              </w:tabs>
              <w:spacing w:after="120" w:line="360" w:lineRule="auto"/>
              <w:rPr>
                <w:rFonts w:ascii="Arial" w:hAnsi="Arial" w:cs="Arial"/>
                <w:i/>
                <w:sz w:val="20"/>
                <w:szCs w:val="20"/>
                <w:highlight w:val="yellow"/>
              </w:rPr>
            </w:pPr>
            <w:r w:rsidRPr="00B939D7">
              <w:rPr>
                <w:rFonts w:ascii="Arial" w:eastAsiaTheme="minorHAnsi" w:hAnsi="Arial" w:cs="Arial"/>
                <w:bCs/>
                <w:sz w:val="18"/>
                <w:szCs w:val="18"/>
                <w:lang w:eastAsia="en-US"/>
              </w:rPr>
              <w:t>Progettazione opere strutturali</w:t>
            </w:r>
          </w:p>
        </w:tc>
        <w:tc>
          <w:tcPr>
            <w:tcW w:w="2231" w:type="dxa"/>
          </w:tcPr>
          <w:p w14:paraId="23DC1F05"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4E9EC43A"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3BDAD4DD"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5524FC6C" w14:textId="77777777" w:rsidR="00D43A85" w:rsidRPr="004777D7" w:rsidRDefault="00D43A85" w:rsidP="00D43A85">
            <w:pPr>
              <w:tabs>
                <w:tab w:val="left" w:pos="2340"/>
              </w:tabs>
              <w:spacing w:after="120" w:line="360" w:lineRule="auto"/>
              <w:ind w:left="-69"/>
              <w:jc w:val="both"/>
              <w:rPr>
                <w:rFonts w:ascii="Arial" w:hAnsi="Arial" w:cs="Arial"/>
                <w:sz w:val="20"/>
                <w:szCs w:val="20"/>
                <w:highlight w:val="yellow"/>
              </w:rPr>
            </w:pPr>
          </w:p>
        </w:tc>
      </w:tr>
      <w:tr w:rsidR="00D43A85" w:rsidRPr="004777D7" w14:paraId="256F009E" w14:textId="77777777" w:rsidTr="00FC2566">
        <w:tc>
          <w:tcPr>
            <w:tcW w:w="2596" w:type="dxa"/>
          </w:tcPr>
          <w:p w14:paraId="1505CFE5" w14:textId="1F1E037A" w:rsidR="00D43A85" w:rsidRPr="004777D7" w:rsidRDefault="00D43A85" w:rsidP="00D43A85">
            <w:pPr>
              <w:tabs>
                <w:tab w:val="left" w:pos="2340"/>
              </w:tabs>
              <w:spacing w:after="120" w:line="360" w:lineRule="auto"/>
              <w:rPr>
                <w:rFonts w:ascii="Arial" w:hAnsi="Arial" w:cs="Arial"/>
                <w:i/>
                <w:sz w:val="20"/>
                <w:szCs w:val="20"/>
                <w:highlight w:val="yellow"/>
              </w:rPr>
            </w:pPr>
            <w:r w:rsidRPr="00B939D7">
              <w:rPr>
                <w:rFonts w:ascii="Arial" w:eastAsiaTheme="minorHAnsi" w:hAnsi="Arial" w:cs="Arial"/>
                <w:sz w:val="18"/>
                <w:szCs w:val="18"/>
                <w:lang w:eastAsia="en-US"/>
              </w:rPr>
              <w:t xml:space="preserve">Progettazione opere impiantistiche – impianti meccanici </w:t>
            </w:r>
          </w:p>
        </w:tc>
        <w:tc>
          <w:tcPr>
            <w:tcW w:w="2231" w:type="dxa"/>
          </w:tcPr>
          <w:p w14:paraId="1B053F03"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334F201F"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7D900A6B"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19EC9DD0" w14:textId="77777777" w:rsidR="00D43A85" w:rsidRPr="004777D7" w:rsidRDefault="00D43A85" w:rsidP="00D43A85">
            <w:pPr>
              <w:tabs>
                <w:tab w:val="left" w:pos="2340"/>
              </w:tabs>
              <w:spacing w:after="120" w:line="360" w:lineRule="auto"/>
              <w:ind w:left="-69"/>
              <w:jc w:val="both"/>
              <w:rPr>
                <w:rFonts w:ascii="Arial" w:hAnsi="Arial" w:cs="Arial"/>
                <w:sz w:val="20"/>
                <w:szCs w:val="20"/>
                <w:highlight w:val="yellow"/>
              </w:rPr>
            </w:pPr>
          </w:p>
        </w:tc>
      </w:tr>
      <w:tr w:rsidR="00D43A85" w:rsidRPr="004777D7" w14:paraId="2BE53B39" w14:textId="77777777" w:rsidTr="00FC2566">
        <w:tc>
          <w:tcPr>
            <w:tcW w:w="2596" w:type="dxa"/>
          </w:tcPr>
          <w:p w14:paraId="6D49DDEE" w14:textId="5D781F9B" w:rsidR="00D43A85" w:rsidRPr="004777D7" w:rsidRDefault="00D43A85" w:rsidP="00D43A85">
            <w:pPr>
              <w:tabs>
                <w:tab w:val="left" w:pos="2340"/>
              </w:tabs>
              <w:spacing w:after="120" w:line="360" w:lineRule="auto"/>
              <w:rPr>
                <w:rFonts w:ascii="Arial" w:hAnsi="Arial" w:cs="Arial"/>
                <w:i/>
                <w:sz w:val="20"/>
                <w:szCs w:val="20"/>
                <w:highlight w:val="yellow"/>
              </w:rPr>
            </w:pPr>
            <w:r w:rsidRPr="00B939D7">
              <w:rPr>
                <w:rFonts w:ascii="Arial" w:eastAsiaTheme="minorHAnsi" w:hAnsi="Arial" w:cs="Arial"/>
                <w:sz w:val="18"/>
                <w:szCs w:val="18"/>
                <w:lang w:eastAsia="en-US"/>
              </w:rPr>
              <w:t>Progettazione opere impiantistiche – impianti elettrici</w:t>
            </w:r>
          </w:p>
        </w:tc>
        <w:tc>
          <w:tcPr>
            <w:tcW w:w="2231" w:type="dxa"/>
          </w:tcPr>
          <w:p w14:paraId="45D3EDE5"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6E5A3C89"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16D14583"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7564823C" w14:textId="77777777" w:rsidR="00D43A85" w:rsidRPr="004777D7" w:rsidRDefault="00D43A85" w:rsidP="00D43A85">
            <w:pPr>
              <w:tabs>
                <w:tab w:val="left" w:pos="2340"/>
              </w:tabs>
              <w:spacing w:after="120" w:line="360" w:lineRule="auto"/>
              <w:ind w:left="-69"/>
              <w:jc w:val="both"/>
              <w:rPr>
                <w:rFonts w:ascii="Arial" w:hAnsi="Arial" w:cs="Arial"/>
                <w:sz w:val="20"/>
                <w:szCs w:val="20"/>
                <w:highlight w:val="yellow"/>
              </w:rPr>
            </w:pPr>
          </w:p>
        </w:tc>
      </w:tr>
      <w:tr w:rsidR="00D43A85" w:rsidRPr="004777D7" w14:paraId="215EF7D7" w14:textId="77777777" w:rsidTr="007179B4">
        <w:trPr>
          <w:trHeight w:val="1283"/>
        </w:trPr>
        <w:tc>
          <w:tcPr>
            <w:tcW w:w="2596" w:type="dxa"/>
          </w:tcPr>
          <w:p w14:paraId="028C7EDD" w14:textId="646177AA" w:rsidR="00D43A85" w:rsidRPr="004777D7" w:rsidRDefault="00D43A85" w:rsidP="00D43A85">
            <w:pPr>
              <w:tabs>
                <w:tab w:val="left" w:pos="2340"/>
              </w:tabs>
              <w:spacing w:after="120" w:line="360" w:lineRule="auto"/>
              <w:rPr>
                <w:rFonts w:ascii="Arial" w:hAnsi="Arial" w:cs="Arial"/>
                <w:i/>
                <w:sz w:val="20"/>
                <w:szCs w:val="20"/>
                <w:highlight w:val="yellow"/>
              </w:rPr>
            </w:pPr>
            <w:r w:rsidRPr="00B939D7">
              <w:rPr>
                <w:rFonts w:ascii="Arial" w:eastAsiaTheme="minorHAnsi" w:hAnsi="Arial" w:cs="Arial"/>
                <w:bCs/>
                <w:sz w:val="18"/>
                <w:szCs w:val="18"/>
                <w:lang w:eastAsia="en-US"/>
              </w:rPr>
              <w:t>Coordinamento della Sicurezza in Fase di Progettazione</w:t>
            </w:r>
          </w:p>
        </w:tc>
        <w:tc>
          <w:tcPr>
            <w:tcW w:w="2231" w:type="dxa"/>
          </w:tcPr>
          <w:p w14:paraId="62EB9C54"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03D93DA1"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401DFE50"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59B21F13" w14:textId="5D076D1D" w:rsidR="00D43A85" w:rsidRPr="004777D7" w:rsidRDefault="00D43A85" w:rsidP="00D43A85">
            <w:pPr>
              <w:tabs>
                <w:tab w:val="left" w:pos="2340"/>
              </w:tabs>
              <w:spacing w:after="120" w:line="360" w:lineRule="auto"/>
              <w:ind w:left="-69"/>
              <w:jc w:val="both"/>
              <w:rPr>
                <w:rFonts w:ascii="Arial" w:hAnsi="Arial" w:cs="Arial"/>
                <w:sz w:val="20"/>
                <w:szCs w:val="20"/>
                <w:highlight w:val="yellow"/>
              </w:rPr>
            </w:pPr>
          </w:p>
        </w:tc>
      </w:tr>
      <w:tr w:rsidR="00D43A85" w:rsidRPr="004777D7" w14:paraId="67A2E3D8" w14:textId="77777777" w:rsidTr="00FC2566">
        <w:tc>
          <w:tcPr>
            <w:tcW w:w="2596" w:type="dxa"/>
          </w:tcPr>
          <w:p w14:paraId="147525D5" w14:textId="0A38A65A" w:rsidR="00D43A85" w:rsidRPr="004777D7" w:rsidRDefault="00D43A85" w:rsidP="00D43A85">
            <w:pPr>
              <w:tabs>
                <w:tab w:val="left" w:pos="2340"/>
              </w:tabs>
              <w:spacing w:after="120" w:line="360" w:lineRule="auto"/>
              <w:rPr>
                <w:rFonts w:ascii="Arial" w:hAnsi="Arial" w:cs="Arial"/>
                <w:i/>
                <w:sz w:val="20"/>
                <w:szCs w:val="20"/>
                <w:highlight w:val="yellow"/>
              </w:rPr>
            </w:pPr>
            <w:r w:rsidRPr="00B939D7">
              <w:rPr>
                <w:rFonts w:ascii="Arial" w:eastAsiaTheme="minorHAnsi" w:hAnsi="Arial" w:cs="Arial"/>
                <w:bCs/>
                <w:sz w:val="18"/>
                <w:szCs w:val="18"/>
                <w:lang w:eastAsia="en-US"/>
              </w:rPr>
              <w:t xml:space="preserve">Progettazione acustica </w:t>
            </w:r>
          </w:p>
        </w:tc>
        <w:tc>
          <w:tcPr>
            <w:tcW w:w="2231" w:type="dxa"/>
          </w:tcPr>
          <w:p w14:paraId="6D3914CC"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41DFCDB2"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41E2FB9B"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3BDB5043" w14:textId="77777777" w:rsidR="00D43A85" w:rsidRPr="004777D7" w:rsidRDefault="00D43A85" w:rsidP="00D43A85">
            <w:pPr>
              <w:tabs>
                <w:tab w:val="left" w:pos="2340"/>
              </w:tabs>
              <w:spacing w:after="120" w:line="360" w:lineRule="auto"/>
              <w:ind w:left="-69"/>
              <w:jc w:val="both"/>
              <w:rPr>
                <w:rFonts w:ascii="Arial" w:hAnsi="Arial" w:cs="Arial"/>
                <w:sz w:val="20"/>
                <w:szCs w:val="20"/>
                <w:highlight w:val="yellow"/>
              </w:rPr>
            </w:pPr>
          </w:p>
        </w:tc>
      </w:tr>
      <w:tr w:rsidR="00D43A85" w:rsidRPr="004777D7" w14:paraId="5197761F" w14:textId="77777777" w:rsidTr="00FC2566">
        <w:tc>
          <w:tcPr>
            <w:tcW w:w="2596" w:type="dxa"/>
          </w:tcPr>
          <w:p w14:paraId="2C171717" w14:textId="3A528C42" w:rsidR="00D43A85" w:rsidRPr="004777D7" w:rsidRDefault="00D43A85" w:rsidP="00D43A85">
            <w:pPr>
              <w:tabs>
                <w:tab w:val="left" w:pos="2340"/>
              </w:tabs>
              <w:spacing w:after="120" w:line="360" w:lineRule="auto"/>
              <w:rPr>
                <w:rFonts w:ascii="Arial" w:hAnsi="Arial" w:cs="Arial"/>
                <w:i/>
                <w:sz w:val="20"/>
                <w:szCs w:val="20"/>
                <w:highlight w:val="yellow"/>
              </w:rPr>
            </w:pPr>
            <w:r w:rsidRPr="00B939D7">
              <w:rPr>
                <w:rFonts w:ascii="Arial" w:eastAsiaTheme="minorHAnsi" w:hAnsi="Arial" w:cs="Arial"/>
                <w:bCs/>
                <w:sz w:val="18"/>
                <w:szCs w:val="18"/>
                <w:lang w:eastAsia="en-US"/>
              </w:rPr>
              <w:t>Relazione geologica</w:t>
            </w:r>
          </w:p>
        </w:tc>
        <w:tc>
          <w:tcPr>
            <w:tcW w:w="2231" w:type="dxa"/>
          </w:tcPr>
          <w:p w14:paraId="0CDD9C8F"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2CCBCD34"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218C00A9"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130212C9" w14:textId="77777777" w:rsidR="00D43A85" w:rsidRPr="004777D7" w:rsidRDefault="00D43A85" w:rsidP="00D43A85">
            <w:pPr>
              <w:tabs>
                <w:tab w:val="left" w:pos="2340"/>
              </w:tabs>
              <w:spacing w:after="120" w:line="360" w:lineRule="auto"/>
              <w:ind w:left="-69"/>
              <w:jc w:val="both"/>
              <w:rPr>
                <w:rFonts w:ascii="Arial" w:hAnsi="Arial" w:cs="Arial"/>
                <w:sz w:val="20"/>
                <w:szCs w:val="20"/>
                <w:highlight w:val="yellow"/>
              </w:rPr>
            </w:pPr>
          </w:p>
        </w:tc>
      </w:tr>
      <w:tr w:rsidR="00D43A85" w:rsidRPr="004777D7" w14:paraId="4DAC7FE3" w14:textId="77777777" w:rsidTr="00FC2566">
        <w:tc>
          <w:tcPr>
            <w:tcW w:w="2596" w:type="dxa"/>
          </w:tcPr>
          <w:p w14:paraId="5C4B5FBD" w14:textId="249EFB49" w:rsidR="00D43A85" w:rsidRPr="004777D7" w:rsidRDefault="00D43A85" w:rsidP="00D43A85">
            <w:pPr>
              <w:tabs>
                <w:tab w:val="left" w:pos="2340"/>
              </w:tabs>
              <w:spacing w:after="120" w:line="360" w:lineRule="auto"/>
              <w:rPr>
                <w:rFonts w:ascii="Arial" w:hAnsi="Arial" w:cs="Arial"/>
                <w:i/>
                <w:sz w:val="20"/>
                <w:szCs w:val="20"/>
                <w:highlight w:val="yellow"/>
              </w:rPr>
            </w:pPr>
            <w:r w:rsidRPr="00B939D7">
              <w:rPr>
                <w:rFonts w:ascii="Arial" w:eastAsiaTheme="minorHAnsi" w:hAnsi="Arial" w:cs="Arial"/>
                <w:bCs/>
                <w:sz w:val="18"/>
                <w:szCs w:val="18"/>
                <w:lang w:eastAsia="en-US"/>
              </w:rPr>
              <w:t>Progettazione</w:t>
            </w:r>
            <w:r w:rsidR="008B33AC">
              <w:rPr>
                <w:rFonts w:ascii="Arial" w:eastAsiaTheme="minorHAnsi" w:hAnsi="Arial" w:cs="Arial"/>
                <w:bCs/>
                <w:sz w:val="18"/>
                <w:szCs w:val="18"/>
                <w:lang w:eastAsia="en-US"/>
              </w:rPr>
              <w:t xml:space="preserve"> (</w:t>
            </w:r>
            <w:r w:rsidR="008B33AC">
              <w:rPr>
                <w:rFonts w:ascii="Arial" w:hAnsi="Arial" w:cs="Arial"/>
                <w:i/>
                <w:sz w:val="20"/>
                <w:szCs w:val="20"/>
              </w:rPr>
              <w:t>specificare quale prestazione eseguirà)</w:t>
            </w:r>
          </w:p>
        </w:tc>
        <w:tc>
          <w:tcPr>
            <w:tcW w:w="2231" w:type="dxa"/>
          </w:tcPr>
          <w:p w14:paraId="52A4B03F"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130A51E2"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0DF3FB49"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63FBCB20" w14:textId="00F1C9A8" w:rsidR="00D43A85" w:rsidRPr="004777D7" w:rsidRDefault="00D915AC" w:rsidP="00D43A85">
            <w:pPr>
              <w:tabs>
                <w:tab w:val="left" w:pos="2340"/>
              </w:tabs>
              <w:spacing w:after="120" w:line="360" w:lineRule="auto"/>
              <w:ind w:left="-69"/>
              <w:jc w:val="both"/>
              <w:rPr>
                <w:rFonts w:ascii="Arial" w:hAnsi="Arial" w:cs="Arial"/>
                <w:sz w:val="20"/>
                <w:szCs w:val="20"/>
                <w:highlight w:val="yellow"/>
              </w:rPr>
            </w:pPr>
            <w:r w:rsidRPr="008B33AC">
              <w:rPr>
                <w:rFonts w:ascii="Arial" w:hAnsi="Arial" w:cs="Arial"/>
                <w:i/>
                <w:sz w:val="20"/>
                <w:szCs w:val="20"/>
              </w:rPr>
              <w:t>in caso di RT: giovane professionista</w:t>
            </w:r>
          </w:p>
        </w:tc>
      </w:tr>
      <w:tr w:rsidR="00D43A85" w:rsidRPr="004777D7" w14:paraId="68A1E2E7" w14:textId="77777777" w:rsidTr="00FC2566">
        <w:tc>
          <w:tcPr>
            <w:tcW w:w="2596" w:type="dxa"/>
          </w:tcPr>
          <w:p w14:paraId="5A7BB098" w14:textId="0249DCDF" w:rsidR="00D43A85" w:rsidRPr="004777D7" w:rsidRDefault="00D43A85" w:rsidP="00D43A85">
            <w:pPr>
              <w:tabs>
                <w:tab w:val="left" w:pos="2340"/>
              </w:tabs>
              <w:spacing w:after="120" w:line="360" w:lineRule="auto"/>
              <w:rPr>
                <w:rFonts w:ascii="Arial" w:hAnsi="Arial" w:cs="Arial"/>
                <w:i/>
                <w:sz w:val="20"/>
                <w:szCs w:val="20"/>
                <w:highlight w:val="yellow"/>
              </w:rPr>
            </w:pPr>
            <w:r w:rsidRPr="00B939D7">
              <w:rPr>
                <w:rFonts w:ascii="Arial" w:eastAsiaTheme="minorHAnsi" w:hAnsi="Arial" w:cs="Arial"/>
                <w:b/>
                <w:sz w:val="18"/>
                <w:szCs w:val="18"/>
                <w:lang w:eastAsia="en-US"/>
              </w:rPr>
              <w:t xml:space="preserve">Per le fasi di esecuzione lavori </w:t>
            </w:r>
          </w:p>
        </w:tc>
        <w:tc>
          <w:tcPr>
            <w:tcW w:w="2231" w:type="dxa"/>
          </w:tcPr>
          <w:p w14:paraId="56329F85"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6F1E8529"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00E7598E"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4663402D" w14:textId="77777777" w:rsidR="00D43A85" w:rsidRPr="004777D7" w:rsidRDefault="00D43A85" w:rsidP="00D43A85">
            <w:pPr>
              <w:tabs>
                <w:tab w:val="left" w:pos="2340"/>
              </w:tabs>
              <w:spacing w:after="120" w:line="360" w:lineRule="auto"/>
              <w:ind w:left="-69"/>
              <w:jc w:val="both"/>
              <w:rPr>
                <w:rFonts w:ascii="Arial" w:hAnsi="Arial" w:cs="Arial"/>
                <w:sz w:val="22"/>
                <w:szCs w:val="22"/>
                <w:highlight w:val="yellow"/>
              </w:rPr>
            </w:pPr>
          </w:p>
        </w:tc>
      </w:tr>
      <w:tr w:rsidR="00D43A85" w:rsidRPr="004777D7" w14:paraId="185CEC12" w14:textId="77777777" w:rsidTr="00FC2566">
        <w:tc>
          <w:tcPr>
            <w:tcW w:w="2596" w:type="dxa"/>
          </w:tcPr>
          <w:p w14:paraId="10C6E2B0" w14:textId="480F2DFE" w:rsidR="00D43A85" w:rsidRPr="004777D7" w:rsidRDefault="00D43A85" w:rsidP="00D43A85">
            <w:pPr>
              <w:tabs>
                <w:tab w:val="left" w:pos="2340"/>
              </w:tabs>
              <w:spacing w:after="120" w:line="360" w:lineRule="auto"/>
              <w:rPr>
                <w:rFonts w:ascii="Arial" w:hAnsi="Arial" w:cs="Arial"/>
                <w:i/>
                <w:sz w:val="20"/>
                <w:szCs w:val="20"/>
                <w:highlight w:val="yellow"/>
              </w:rPr>
            </w:pPr>
            <w:r w:rsidRPr="00B939D7">
              <w:rPr>
                <w:rFonts w:ascii="Arial" w:eastAsiaTheme="minorHAnsi" w:hAnsi="Arial" w:cs="Arial"/>
                <w:bCs/>
                <w:sz w:val="18"/>
                <w:szCs w:val="18"/>
                <w:lang w:eastAsia="en-US"/>
              </w:rPr>
              <w:t>Direttore dei lavori</w:t>
            </w:r>
          </w:p>
        </w:tc>
        <w:tc>
          <w:tcPr>
            <w:tcW w:w="2231" w:type="dxa"/>
          </w:tcPr>
          <w:p w14:paraId="38F332A9"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64EB4420"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30A16B73"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3BA3DCDD" w14:textId="77777777" w:rsidR="00D43A85" w:rsidRPr="004777D7" w:rsidRDefault="00D43A85" w:rsidP="00D43A85">
            <w:pPr>
              <w:tabs>
                <w:tab w:val="left" w:pos="2340"/>
              </w:tabs>
              <w:spacing w:after="120" w:line="360" w:lineRule="auto"/>
              <w:ind w:left="-69"/>
              <w:jc w:val="both"/>
              <w:rPr>
                <w:rFonts w:ascii="Arial" w:hAnsi="Arial" w:cs="Arial"/>
                <w:sz w:val="22"/>
                <w:szCs w:val="22"/>
                <w:highlight w:val="yellow"/>
              </w:rPr>
            </w:pPr>
          </w:p>
        </w:tc>
      </w:tr>
      <w:tr w:rsidR="00D43A85" w:rsidRPr="004777D7" w14:paraId="581CC356" w14:textId="77777777" w:rsidTr="00FC2566">
        <w:tc>
          <w:tcPr>
            <w:tcW w:w="2596" w:type="dxa"/>
          </w:tcPr>
          <w:p w14:paraId="10B46852" w14:textId="627E8E76" w:rsidR="00D43A85" w:rsidRPr="00B939D7" w:rsidRDefault="00D43A85" w:rsidP="00D43A85">
            <w:pPr>
              <w:tabs>
                <w:tab w:val="left" w:pos="2340"/>
              </w:tabs>
              <w:spacing w:after="120" w:line="360" w:lineRule="auto"/>
              <w:rPr>
                <w:rFonts w:ascii="Arial" w:eastAsiaTheme="minorHAnsi" w:hAnsi="Arial" w:cs="Arial"/>
                <w:bCs/>
                <w:sz w:val="18"/>
                <w:szCs w:val="18"/>
                <w:lang w:eastAsia="en-US"/>
              </w:rPr>
            </w:pPr>
            <w:r w:rsidRPr="00B939D7">
              <w:rPr>
                <w:rFonts w:ascii="Arial" w:eastAsiaTheme="minorHAnsi" w:hAnsi="Arial" w:cs="Arial"/>
                <w:bCs/>
                <w:sz w:val="18"/>
                <w:szCs w:val="18"/>
                <w:lang w:eastAsia="en-US"/>
              </w:rPr>
              <w:t xml:space="preserve">Direttore operativo per opere strutturali </w:t>
            </w:r>
          </w:p>
        </w:tc>
        <w:tc>
          <w:tcPr>
            <w:tcW w:w="2231" w:type="dxa"/>
          </w:tcPr>
          <w:p w14:paraId="7412BAC6"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0D94257C"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076EBABA"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3DFE1948" w14:textId="77777777" w:rsidR="00D43A85" w:rsidRPr="004777D7" w:rsidRDefault="00D43A85" w:rsidP="00D43A85">
            <w:pPr>
              <w:tabs>
                <w:tab w:val="left" w:pos="2340"/>
              </w:tabs>
              <w:spacing w:after="120" w:line="360" w:lineRule="auto"/>
              <w:ind w:left="-69"/>
              <w:jc w:val="both"/>
              <w:rPr>
                <w:rFonts w:ascii="Arial" w:hAnsi="Arial" w:cs="Arial"/>
                <w:sz w:val="22"/>
                <w:szCs w:val="22"/>
                <w:highlight w:val="yellow"/>
              </w:rPr>
            </w:pPr>
          </w:p>
        </w:tc>
      </w:tr>
      <w:tr w:rsidR="00D43A85" w:rsidRPr="004777D7" w14:paraId="5732E697" w14:textId="77777777" w:rsidTr="00FC2566">
        <w:tc>
          <w:tcPr>
            <w:tcW w:w="2596" w:type="dxa"/>
          </w:tcPr>
          <w:p w14:paraId="3E5542B6" w14:textId="56C51129" w:rsidR="00D43A85" w:rsidRPr="00B939D7" w:rsidRDefault="00D43A85" w:rsidP="00D43A85">
            <w:pPr>
              <w:tabs>
                <w:tab w:val="left" w:pos="2340"/>
              </w:tabs>
              <w:spacing w:after="120" w:line="360" w:lineRule="auto"/>
              <w:rPr>
                <w:rFonts w:ascii="Arial" w:eastAsiaTheme="minorHAnsi" w:hAnsi="Arial" w:cs="Arial"/>
                <w:bCs/>
                <w:sz w:val="18"/>
                <w:szCs w:val="18"/>
                <w:lang w:eastAsia="en-US"/>
              </w:rPr>
            </w:pPr>
            <w:r w:rsidRPr="00B939D7">
              <w:rPr>
                <w:rFonts w:ascii="Arial" w:eastAsiaTheme="minorHAnsi" w:hAnsi="Arial" w:cs="Arial"/>
                <w:bCs/>
                <w:sz w:val="18"/>
                <w:szCs w:val="18"/>
                <w:lang w:eastAsia="en-US"/>
              </w:rPr>
              <w:t>Direttore operativo per opere impiantistiche</w:t>
            </w:r>
          </w:p>
        </w:tc>
        <w:tc>
          <w:tcPr>
            <w:tcW w:w="2231" w:type="dxa"/>
          </w:tcPr>
          <w:p w14:paraId="67ED24E5"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0FAD4ACC"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061B3347"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5C8AE2FD" w14:textId="77777777" w:rsidR="00D43A85" w:rsidRPr="004777D7" w:rsidRDefault="00D43A85" w:rsidP="00D43A85">
            <w:pPr>
              <w:tabs>
                <w:tab w:val="left" w:pos="2340"/>
              </w:tabs>
              <w:spacing w:after="120" w:line="360" w:lineRule="auto"/>
              <w:ind w:left="-69"/>
              <w:jc w:val="both"/>
              <w:rPr>
                <w:rFonts w:ascii="Arial" w:hAnsi="Arial" w:cs="Arial"/>
                <w:sz w:val="22"/>
                <w:szCs w:val="22"/>
                <w:highlight w:val="yellow"/>
              </w:rPr>
            </w:pPr>
          </w:p>
        </w:tc>
      </w:tr>
      <w:tr w:rsidR="00D43A85" w:rsidRPr="004777D7" w14:paraId="5F2E4EDE" w14:textId="77777777" w:rsidTr="00FC2566">
        <w:tc>
          <w:tcPr>
            <w:tcW w:w="2596" w:type="dxa"/>
          </w:tcPr>
          <w:p w14:paraId="6CC45314" w14:textId="0E948979" w:rsidR="00D43A85" w:rsidRPr="00B939D7" w:rsidRDefault="00D43A85" w:rsidP="00D43A85">
            <w:pPr>
              <w:tabs>
                <w:tab w:val="left" w:pos="2340"/>
              </w:tabs>
              <w:spacing w:after="120" w:line="360" w:lineRule="auto"/>
              <w:rPr>
                <w:rFonts w:ascii="Arial" w:eastAsiaTheme="minorHAnsi" w:hAnsi="Arial" w:cs="Arial"/>
                <w:bCs/>
                <w:sz w:val="18"/>
                <w:szCs w:val="18"/>
                <w:lang w:eastAsia="en-US"/>
              </w:rPr>
            </w:pPr>
            <w:r w:rsidRPr="00B939D7">
              <w:rPr>
                <w:rFonts w:ascii="Arial" w:eastAsiaTheme="minorHAnsi" w:hAnsi="Arial" w:cs="Arial"/>
                <w:bCs/>
                <w:sz w:val="18"/>
                <w:szCs w:val="18"/>
                <w:lang w:eastAsia="en-US"/>
              </w:rPr>
              <w:t>Ispettore di cantiere</w:t>
            </w:r>
          </w:p>
        </w:tc>
        <w:tc>
          <w:tcPr>
            <w:tcW w:w="2231" w:type="dxa"/>
          </w:tcPr>
          <w:p w14:paraId="42B42678"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14349B58"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413838F7"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24EE25D6" w14:textId="77777777" w:rsidR="00D43A85" w:rsidRPr="004777D7" w:rsidRDefault="00D43A85" w:rsidP="00D43A85">
            <w:pPr>
              <w:tabs>
                <w:tab w:val="left" w:pos="2340"/>
              </w:tabs>
              <w:spacing w:after="120" w:line="360" w:lineRule="auto"/>
              <w:ind w:left="-69"/>
              <w:jc w:val="both"/>
              <w:rPr>
                <w:rFonts w:ascii="Arial" w:hAnsi="Arial" w:cs="Arial"/>
                <w:sz w:val="22"/>
                <w:szCs w:val="22"/>
                <w:highlight w:val="yellow"/>
              </w:rPr>
            </w:pPr>
          </w:p>
        </w:tc>
      </w:tr>
      <w:tr w:rsidR="00D43A85" w:rsidRPr="004777D7" w14:paraId="53374741" w14:textId="77777777" w:rsidTr="00FC2566">
        <w:tc>
          <w:tcPr>
            <w:tcW w:w="2596" w:type="dxa"/>
          </w:tcPr>
          <w:p w14:paraId="79E773E6" w14:textId="0AB557D1" w:rsidR="00D43A85" w:rsidRPr="00B939D7" w:rsidRDefault="00D43A85" w:rsidP="00D43A85">
            <w:pPr>
              <w:tabs>
                <w:tab w:val="left" w:pos="2340"/>
              </w:tabs>
              <w:spacing w:after="120" w:line="360" w:lineRule="auto"/>
              <w:rPr>
                <w:rFonts w:ascii="Arial" w:eastAsiaTheme="minorHAnsi" w:hAnsi="Arial" w:cs="Arial"/>
                <w:bCs/>
                <w:sz w:val="18"/>
                <w:szCs w:val="18"/>
                <w:lang w:eastAsia="en-US"/>
              </w:rPr>
            </w:pPr>
            <w:r w:rsidRPr="00B939D7">
              <w:rPr>
                <w:rFonts w:ascii="Arial" w:eastAsiaTheme="minorHAnsi" w:hAnsi="Arial" w:cs="Arial"/>
                <w:bCs/>
                <w:sz w:val="18"/>
                <w:szCs w:val="18"/>
                <w:lang w:eastAsia="en-US"/>
              </w:rPr>
              <w:t>Ispettore di cantiere geologo</w:t>
            </w:r>
          </w:p>
        </w:tc>
        <w:tc>
          <w:tcPr>
            <w:tcW w:w="2231" w:type="dxa"/>
          </w:tcPr>
          <w:p w14:paraId="3F56487F"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6C281969"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5963B2DA"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60D129A3" w14:textId="77777777" w:rsidR="00D43A85" w:rsidRPr="004777D7" w:rsidRDefault="00D43A85" w:rsidP="00D43A85">
            <w:pPr>
              <w:tabs>
                <w:tab w:val="left" w:pos="2340"/>
              </w:tabs>
              <w:spacing w:after="120" w:line="360" w:lineRule="auto"/>
              <w:ind w:left="-69"/>
              <w:jc w:val="both"/>
              <w:rPr>
                <w:rFonts w:ascii="Arial" w:hAnsi="Arial" w:cs="Arial"/>
                <w:sz w:val="22"/>
                <w:szCs w:val="22"/>
                <w:highlight w:val="yellow"/>
              </w:rPr>
            </w:pPr>
          </w:p>
        </w:tc>
      </w:tr>
      <w:tr w:rsidR="00D43A85" w:rsidRPr="004777D7" w14:paraId="283D0B58" w14:textId="77777777" w:rsidTr="00FC2566">
        <w:tc>
          <w:tcPr>
            <w:tcW w:w="2596" w:type="dxa"/>
          </w:tcPr>
          <w:p w14:paraId="684966A4" w14:textId="48E8F2B5" w:rsidR="00D43A85" w:rsidRPr="00B939D7" w:rsidRDefault="00D43A85" w:rsidP="00D43A85">
            <w:pPr>
              <w:tabs>
                <w:tab w:val="left" w:pos="2340"/>
              </w:tabs>
              <w:spacing w:after="120" w:line="360" w:lineRule="auto"/>
              <w:rPr>
                <w:rFonts w:ascii="Arial" w:eastAsiaTheme="minorHAnsi" w:hAnsi="Arial" w:cs="Arial"/>
                <w:bCs/>
                <w:sz w:val="18"/>
                <w:szCs w:val="18"/>
                <w:lang w:eastAsia="en-US"/>
              </w:rPr>
            </w:pPr>
            <w:r w:rsidRPr="00B939D7">
              <w:rPr>
                <w:rFonts w:ascii="Arial" w:eastAsiaTheme="minorHAnsi" w:hAnsi="Arial" w:cs="Arial"/>
                <w:bCs/>
                <w:sz w:val="18"/>
                <w:szCs w:val="18"/>
                <w:lang w:eastAsia="en-US"/>
              </w:rPr>
              <w:t xml:space="preserve">Coordinamento della Sicurezza in Fase di Esecuzione </w:t>
            </w:r>
          </w:p>
        </w:tc>
        <w:tc>
          <w:tcPr>
            <w:tcW w:w="2231" w:type="dxa"/>
          </w:tcPr>
          <w:p w14:paraId="62F39A23"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366D1485"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11B90A10"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02C3AFD4" w14:textId="77777777" w:rsidR="00D43A85" w:rsidRPr="004777D7" w:rsidRDefault="00D43A85" w:rsidP="00D43A85">
            <w:pPr>
              <w:tabs>
                <w:tab w:val="left" w:pos="2340"/>
              </w:tabs>
              <w:spacing w:after="120" w:line="360" w:lineRule="auto"/>
              <w:ind w:left="-69"/>
              <w:jc w:val="both"/>
              <w:rPr>
                <w:rFonts w:ascii="Arial" w:hAnsi="Arial" w:cs="Arial"/>
                <w:sz w:val="22"/>
                <w:szCs w:val="22"/>
                <w:highlight w:val="yellow"/>
              </w:rPr>
            </w:pPr>
          </w:p>
        </w:tc>
      </w:tr>
      <w:tr w:rsidR="00D43A85" w:rsidRPr="004777D7" w14:paraId="5D788E4D" w14:textId="77777777" w:rsidTr="00FC2566">
        <w:tc>
          <w:tcPr>
            <w:tcW w:w="2596" w:type="dxa"/>
          </w:tcPr>
          <w:p w14:paraId="2700E32D" w14:textId="6F2138DC" w:rsidR="00D43A85" w:rsidRPr="00B939D7" w:rsidRDefault="00D915AC" w:rsidP="00D43A85">
            <w:pPr>
              <w:tabs>
                <w:tab w:val="left" w:pos="2340"/>
              </w:tabs>
              <w:spacing w:after="120" w:line="360" w:lineRule="auto"/>
              <w:rPr>
                <w:rFonts w:ascii="Arial" w:eastAsiaTheme="minorHAnsi" w:hAnsi="Arial" w:cs="Arial"/>
                <w:bCs/>
                <w:sz w:val="18"/>
                <w:szCs w:val="18"/>
                <w:lang w:eastAsia="en-US"/>
              </w:rPr>
            </w:pPr>
            <w:r>
              <w:rPr>
                <w:rFonts w:ascii="Arial" w:eastAsiaTheme="minorHAnsi" w:hAnsi="Arial" w:cs="Arial"/>
                <w:bCs/>
                <w:sz w:val="18"/>
                <w:szCs w:val="18"/>
                <w:lang w:eastAsia="en-US"/>
              </w:rPr>
              <w:t>A</w:t>
            </w:r>
            <w:r w:rsidR="00D43A85">
              <w:rPr>
                <w:rFonts w:ascii="Arial" w:eastAsiaTheme="minorHAnsi" w:hAnsi="Arial" w:cs="Arial"/>
                <w:bCs/>
                <w:sz w:val="18"/>
                <w:szCs w:val="18"/>
                <w:lang w:eastAsia="en-US"/>
              </w:rPr>
              <w:t>ltro</w:t>
            </w:r>
            <w:r>
              <w:rPr>
                <w:rFonts w:ascii="Arial" w:eastAsiaTheme="minorHAnsi" w:hAnsi="Arial" w:cs="Arial"/>
                <w:bCs/>
                <w:sz w:val="18"/>
                <w:szCs w:val="18"/>
                <w:lang w:eastAsia="en-US"/>
              </w:rPr>
              <w:t xml:space="preserve"> (specificare)</w:t>
            </w:r>
          </w:p>
        </w:tc>
        <w:tc>
          <w:tcPr>
            <w:tcW w:w="2231" w:type="dxa"/>
          </w:tcPr>
          <w:p w14:paraId="6817F27D"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79BE87A3"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1D667D71"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7FE70A06" w14:textId="77777777" w:rsidR="00D43A85" w:rsidRPr="004777D7" w:rsidRDefault="00D43A85" w:rsidP="00D43A85">
            <w:pPr>
              <w:tabs>
                <w:tab w:val="left" w:pos="2340"/>
              </w:tabs>
              <w:spacing w:after="120" w:line="360" w:lineRule="auto"/>
              <w:ind w:left="-69"/>
              <w:jc w:val="both"/>
              <w:rPr>
                <w:rFonts w:ascii="Arial" w:hAnsi="Arial" w:cs="Arial"/>
                <w:sz w:val="22"/>
                <w:szCs w:val="22"/>
                <w:highlight w:val="yellow"/>
              </w:rPr>
            </w:pPr>
          </w:p>
        </w:tc>
      </w:tr>
    </w:tbl>
    <w:p w14:paraId="33DADE0B" w14:textId="1F34F1A6" w:rsidR="00D55267" w:rsidRPr="006640FE" w:rsidRDefault="00D55267" w:rsidP="006C09CE">
      <w:pPr>
        <w:tabs>
          <w:tab w:val="left" w:pos="2340"/>
        </w:tabs>
        <w:spacing w:after="120" w:line="360" w:lineRule="auto"/>
        <w:ind w:left="-709"/>
        <w:jc w:val="both"/>
        <w:rPr>
          <w:rFonts w:ascii="Arial" w:hAnsi="Arial" w:cs="Arial"/>
          <w:sz w:val="22"/>
          <w:szCs w:val="22"/>
        </w:rPr>
      </w:pPr>
      <w:r w:rsidRPr="006640FE">
        <w:rPr>
          <w:rFonts w:ascii="Arial" w:hAnsi="Arial" w:cs="Arial"/>
          <w:sz w:val="22"/>
          <w:szCs w:val="22"/>
        </w:rPr>
        <w:t xml:space="preserve">* </w:t>
      </w:r>
      <w:r w:rsidRPr="006640FE">
        <w:rPr>
          <w:rFonts w:ascii="Arial" w:hAnsi="Arial" w:cs="Arial"/>
          <w:i/>
          <w:sz w:val="16"/>
          <w:szCs w:val="16"/>
        </w:rPr>
        <w:t xml:space="preserve">(indicare se socio, dipendente, collaboratore ecc. del concorrente – specificando la ragione sociale del relativo operatore -  se componente del RT (quale mandatario o mandante) o se </w:t>
      </w:r>
      <w:r w:rsidRPr="006640FE">
        <w:rPr>
          <w:rFonts w:ascii="Arial" w:hAnsi="Arial" w:cs="Arial"/>
          <w:i/>
          <w:sz w:val="16"/>
          <w:szCs w:val="16"/>
          <w:u w:val="single"/>
        </w:rPr>
        <w:t>in subappalto</w:t>
      </w:r>
      <w:r w:rsidR="007E1CEF" w:rsidRPr="006640FE">
        <w:rPr>
          <w:rFonts w:ascii="Arial" w:hAnsi="Arial" w:cs="Arial"/>
          <w:i/>
          <w:sz w:val="16"/>
          <w:szCs w:val="16"/>
          <w:u w:val="single"/>
        </w:rPr>
        <w:t>, in tal caso non è necessario indicare alcun nominativo</w:t>
      </w:r>
      <w:r w:rsidRPr="006640FE">
        <w:rPr>
          <w:rFonts w:ascii="Arial" w:hAnsi="Arial" w:cs="Arial"/>
          <w:i/>
          <w:sz w:val="16"/>
          <w:szCs w:val="16"/>
        </w:rPr>
        <w:t>)</w:t>
      </w:r>
    </w:p>
    <w:p w14:paraId="02104A97" w14:textId="245EDF1C" w:rsidR="008924AC" w:rsidRPr="00FD0758" w:rsidRDefault="008924AC" w:rsidP="008924AC">
      <w:pPr>
        <w:pStyle w:val="Paragrafoelenco"/>
        <w:numPr>
          <w:ilvl w:val="0"/>
          <w:numId w:val="18"/>
        </w:numPr>
        <w:tabs>
          <w:tab w:val="left" w:pos="-426"/>
        </w:tabs>
        <w:spacing w:after="120" w:line="360" w:lineRule="auto"/>
        <w:ind w:left="-426" w:hanging="283"/>
        <w:jc w:val="both"/>
        <w:rPr>
          <w:rFonts w:ascii="Arial" w:hAnsi="Arial" w:cs="Arial"/>
          <w:sz w:val="22"/>
          <w:szCs w:val="22"/>
        </w:rPr>
      </w:pPr>
      <w:r w:rsidRPr="00FD0758">
        <w:rPr>
          <w:rFonts w:ascii="Arial" w:hAnsi="Arial" w:cs="Arial"/>
          <w:sz w:val="22"/>
          <w:szCs w:val="22"/>
        </w:rPr>
        <w:lastRenderedPageBreak/>
        <w:t>che il professionista/professionisti incaricato/i della sicurezza in fase di progettazione sopra indicato/i è/sono in possesso dei requisiti di cui all’art. 98 del D.Lgs. n. 81/2008 e s.m.i..;</w:t>
      </w:r>
    </w:p>
    <w:p w14:paraId="10DEA9BD" w14:textId="2650B075" w:rsidR="002D2A77" w:rsidRPr="00FD0758" w:rsidRDefault="006C09CE" w:rsidP="006C09CE">
      <w:pPr>
        <w:pStyle w:val="Paragrafoelenco"/>
        <w:widowControl w:val="0"/>
        <w:numPr>
          <w:ilvl w:val="0"/>
          <w:numId w:val="18"/>
        </w:numPr>
        <w:shd w:val="clear" w:color="auto" w:fill="FFFFFF"/>
        <w:tabs>
          <w:tab w:val="left" w:pos="-426"/>
          <w:tab w:val="left" w:pos="450"/>
        </w:tabs>
        <w:spacing w:after="120" w:line="360" w:lineRule="auto"/>
        <w:ind w:left="-426" w:right="191" w:hanging="283"/>
        <w:jc w:val="both"/>
        <w:rPr>
          <w:rFonts w:ascii="Arial" w:hAnsi="Arial" w:cs="Arial"/>
          <w:i/>
          <w:sz w:val="22"/>
          <w:szCs w:val="22"/>
        </w:rPr>
      </w:pPr>
      <w:r w:rsidRPr="00FD0758">
        <w:rPr>
          <w:rFonts w:ascii="Arial" w:hAnsi="Arial" w:cs="Arial"/>
          <w:sz w:val="22"/>
          <w:szCs w:val="22"/>
        </w:rPr>
        <w:t xml:space="preserve">che </w:t>
      </w:r>
      <w:r w:rsidR="002D2A77" w:rsidRPr="00FD0758">
        <w:rPr>
          <w:rFonts w:ascii="Arial" w:hAnsi="Arial" w:cs="Arial"/>
          <w:sz w:val="22"/>
          <w:szCs w:val="22"/>
        </w:rPr>
        <w:t xml:space="preserve">in caso di aggiudicazione, </w:t>
      </w:r>
      <w:r w:rsidR="002D2A77" w:rsidRPr="00FD0758">
        <w:rPr>
          <w:rFonts w:ascii="Arial" w:hAnsi="Arial" w:cs="Arial"/>
          <w:i/>
          <w:sz w:val="22"/>
          <w:szCs w:val="22"/>
        </w:rPr>
        <w:t>(barrare una delle opzioni che seguono):</w:t>
      </w:r>
    </w:p>
    <w:p w14:paraId="4986031A" w14:textId="0309019A" w:rsidR="002D2A77" w:rsidRPr="00FD0758" w:rsidRDefault="002D2A77" w:rsidP="006C09CE">
      <w:pPr>
        <w:pStyle w:val="WW-Corpotesto"/>
        <w:widowControl w:val="0"/>
        <w:numPr>
          <w:ilvl w:val="0"/>
          <w:numId w:val="19"/>
        </w:numPr>
        <w:shd w:val="clear" w:color="auto" w:fill="FFFFFF"/>
        <w:tabs>
          <w:tab w:val="left" w:pos="450"/>
        </w:tabs>
        <w:spacing w:after="120" w:line="360" w:lineRule="auto"/>
        <w:ind w:left="-426" w:right="191"/>
        <w:rPr>
          <w:rFonts w:ascii="Arial" w:hAnsi="Arial" w:cs="Arial"/>
          <w:color w:val="auto"/>
          <w:sz w:val="22"/>
          <w:szCs w:val="22"/>
          <w:lang w:eastAsia="it-IT"/>
        </w:rPr>
      </w:pPr>
      <w:r w:rsidRPr="00FD0758">
        <w:rPr>
          <w:rFonts w:ascii="Arial" w:hAnsi="Arial" w:cs="Arial"/>
          <w:color w:val="auto"/>
          <w:sz w:val="22"/>
          <w:szCs w:val="22"/>
          <w:lang w:eastAsia="it-IT"/>
        </w:rPr>
        <w:t>non intende procedere al subappalto</w:t>
      </w:r>
      <w:r w:rsidR="006C09CE" w:rsidRPr="00FD0758">
        <w:rPr>
          <w:rFonts w:ascii="Arial" w:hAnsi="Arial" w:cs="Arial"/>
          <w:color w:val="auto"/>
          <w:sz w:val="22"/>
          <w:szCs w:val="22"/>
          <w:lang w:eastAsia="it-IT"/>
        </w:rPr>
        <w:t>;</w:t>
      </w:r>
    </w:p>
    <w:p w14:paraId="6688631E" w14:textId="445F02D0" w:rsidR="00D55267" w:rsidRPr="00FD0758" w:rsidRDefault="002D2A77" w:rsidP="006C09CE">
      <w:pPr>
        <w:pStyle w:val="WW-Corpotesto"/>
        <w:widowControl w:val="0"/>
        <w:numPr>
          <w:ilvl w:val="0"/>
          <w:numId w:val="19"/>
        </w:numPr>
        <w:shd w:val="clear" w:color="auto" w:fill="FFFFFF"/>
        <w:tabs>
          <w:tab w:val="left" w:pos="450"/>
        </w:tabs>
        <w:spacing w:after="120" w:line="360" w:lineRule="auto"/>
        <w:ind w:left="-426" w:right="191"/>
        <w:rPr>
          <w:rFonts w:ascii="Arial" w:hAnsi="Arial" w:cs="Arial"/>
          <w:color w:val="auto"/>
          <w:sz w:val="22"/>
          <w:szCs w:val="22"/>
          <w:lang w:eastAsia="it-IT"/>
        </w:rPr>
      </w:pPr>
      <w:r w:rsidRPr="00FD0758">
        <w:rPr>
          <w:rFonts w:ascii="Arial" w:hAnsi="Arial" w:cs="Arial"/>
          <w:color w:val="auto"/>
          <w:sz w:val="22"/>
          <w:szCs w:val="22"/>
          <w:lang w:eastAsia="it-IT"/>
        </w:rPr>
        <w:t xml:space="preserve">intende affidare in subappalto, nei limiti di legge </w:t>
      </w:r>
      <w:r w:rsidR="00D55267" w:rsidRPr="00FD0758">
        <w:rPr>
          <w:rFonts w:ascii="Arial" w:hAnsi="Arial" w:cs="Arial"/>
          <w:color w:val="auto"/>
          <w:sz w:val="22"/>
          <w:szCs w:val="22"/>
          <w:lang w:eastAsia="it-IT"/>
        </w:rPr>
        <w:t xml:space="preserve">previsti nel disciplinare di gara </w:t>
      </w:r>
      <w:r w:rsidRPr="00FD0758">
        <w:rPr>
          <w:rFonts w:ascii="Arial" w:hAnsi="Arial" w:cs="Arial"/>
          <w:color w:val="auto"/>
          <w:sz w:val="22"/>
          <w:szCs w:val="22"/>
          <w:lang w:eastAsia="it-IT"/>
        </w:rPr>
        <w:t>e per le attività consentite, le seguenti attività</w:t>
      </w:r>
      <w:r w:rsidR="00D55267" w:rsidRPr="00FD0758">
        <w:rPr>
          <w:rFonts w:ascii="Arial" w:hAnsi="Arial" w:cs="Arial"/>
          <w:color w:val="auto"/>
          <w:sz w:val="22"/>
          <w:szCs w:val="22"/>
          <w:lang w:eastAsia="it-IT"/>
        </w:rPr>
        <w:t xml:space="preserve">: </w:t>
      </w:r>
    </w:p>
    <w:p w14:paraId="3531CDF8" w14:textId="2AD9B0BC" w:rsidR="002D2A77" w:rsidRPr="00FD0758" w:rsidRDefault="002D2A77" w:rsidP="00D55267">
      <w:pPr>
        <w:pStyle w:val="WW-Corpotesto"/>
        <w:widowControl w:val="0"/>
        <w:shd w:val="clear" w:color="auto" w:fill="FFFFFF"/>
        <w:tabs>
          <w:tab w:val="clear" w:pos="0"/>
          <w:tab w:val="left" w:pos="450"/>
        </w:tabs>
        <w:spacing w:after="120" w:line="360" w:lineRule="auto"/>
        <w:ind w:left="-426" w:right="191"/>
        <w:rPr>
          <w:rFonts w:ascii="Arial" w:hAnsi="Arial" w:cs="Arial"/>
          <w:color w:val="auto"/>
          <w:sz w:val="22"/>
          <w:szCs w:val="22"/>
          <w:lang w:eastAsia="it-IT"/>
        </w:rPr>
      </w:pPr>
      <w:r w:rsidRPr="00FD0758">
        <w:rPr>
          <w:rFonts w:ascii="Arial" w:hAnsi="Arial" w:cs="Arial"/>
          <w:color w:val="auto"/>
          <w:sz w:val="22"/>
          <w:szCs w:val="22"/>
          <w:lang w:eastAsia="it-IT"/>
        </w:rPr>
        <w:t xml:space="preserve"> </w:t>
      </w:r>
      <w:r w:rsidR="006C09CE" w:rsidRPr="00FD0758">
        <w:rPr>
          <w:rFonts w:ascii="Arial" w:hAnsi="Arial" w:cs="Arial"/>
          <w:color w:val="auto"/>
          <w:sz w:val="22"/>
          <w:szCs w:val="22"/>
          <w:lang w:eastAsia="it-IT"/>
        </w:rPr>
        <w:t>_________________________________________________________</w:t>
      </w:r>
      <w:r w:rsidR="00FC4970" w:rsidRPr="00FD0758">
        <w:rPr>
          <w:rFonts w:ascii="Arial" w:hAnsi="Arial" w:cs="Arial"/>
          <w:color w:val="auto"/>
          <w:sz w:val="22"/>
          <w:szCs w:val="22"/>
          <w:lang w:eastAsia="it-IT"/>
        </w:rPr>
        <w:t>_____________</w:t>
      </w:r>
      <w:r w:rsidR="006C09CE" w:rsidRPr="00FD0758">
        <w:rPr>
          <w:rFonts w:ascii="Arial" w:hAnsi="Arial" w:cs="Arial"/>
          <w:color w:val="auto"/>
          <w:sz w:val="22"/>
          <w:szCs w:val="22"/>
          <w:lang w:eastAsia="it-IT"/>
        </w:rPr>
        <w:t>______</w:t>
      </w:r>
    </w:p>
    <w:p w14:paraId="043DB6BD" w14:textId="77777777" w:rsidR="002F00F2" w:rsidRPr="00FD0758"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D0758">
        <w:rPr>
          <w:rFonts w:ascii="Arial" w:hAnsi="Arial" w:cs="Arial"/>
          <w:b/>
          <w:sz w:val="22"/>
          <w:szCs w:val="22"/>
        </w:rPr>
        <w:t>ULTERIORI DICHIARAZIONI</w:t>
      </w:r>
    </w:p>
    <w:p w14:paraId="3CB50FA3" w14:textId="77777777" w:rsidR="00D34D06" w:rsidRPr="006640FE" w:rsidRDefault="00D34D06" w:rsidP="006C09CE">
      <w:pPr>
        <w:spacing w:after="120" w:line="360" w:lineRule="auto"/>
        <w:ind w:left="-426"/>
        <w:jc w:val="both"/>
        <w:rPr>
          <w:rFonts w:ascii="Arial" w:hAnsi="Arial" w:cs="Arial"/>
          <w:sz w:val="22"/>
          <w:szCs w:val="22"/>
        </w:rPr>
      </w:pPr>
      <w:r w:rsidRPr="006640FE">
        <w:rPr>
          <w:rFonts w:ascii="Arial" w:hAnsi="Arial" w:cs="Arial"/>
          <w:sz w:val="22"/>
          <w:szCs w:val="22"/>
        </w:rPr>
        <w:t>sotto la propria personale responsabilità e consapevole delle sanzioni previste per il caso di mendacio e falsità,</w:t>
      </w:r>
    </w:p>
    <w:p w14:paraId="0925C6DF" w14:textId="77777777" w:rsidR="00D34D06" w:rsidRPr="00B951BA" w:rsidRDefault="00D34D06" w:rsidP="006C09CE">
      <w:pPr>
        <w:spacing w:after="120" w:line="360" w:lineRule="auto"/>
        <w:ind w:left="-426"/>
        <w:jc w:val="center"/>
        <w:rPr>
          <w:rFonts w:ascii="Arial" w:hAnsi="Arial" w:cs="Arial"/>
          <w:b/>
          <w:bCs/>
          <w:sz w:val="22"/>
          <w:szCs w:val="22"/>
        </w:rPr>
      </w:pPr>
      <w:r w:rsidRPr="00B951BA">
        <w:rPr>
          <w:rFonts w:ascii="Arial" w:hAnsi="Arial" w:cs="Arial"/>
          <w:b/>
          <w:bCs/>
          <w:sz w:val="22"/>
          <w:szCs w:val="22"/>
        </w:rPr>
        <w:t>DICHIARA</w:t>
      </w:r>
    </w:p>
    <w:p w14:paraId="1E4AB32C" w14:textId="21EEF655" w:rsidR="00D34D06" w:rsidRPr="00B951BA" w:rsidRDefault="00D34D06" w:rsidP="006C09CE">
      <w:pPr>
        <w:spacing w:after="120" w:line="360" w:lineRule="auto"/>
        <w:ind w:left="-426"/>
        <w:jc w:val="both"/>
        <w:rPr>
          <w:rFonts w:ascii="Arial" w:hAnsi="Arial" w:cs="Arial"/>
          <w:sz w:val="22"/>
          <w:szCs w:val="22"/>
        </w:rPr>
      </w:pPr>
      <w:r w:rsidRPr="00B951BA">
        <w:rPr>
          <w:rFonts w:ascii="Arial" w:hAnsi="Arial" w:cs="Arial"/>
          <w:sz w:val="22"/>
          <w:szCs w:val="22"/>
        </w:rPr>
        <w:t>ai sensi del D.P.R. 445/2000, con riguardo alla suddetto operatore e</w:t>
      </w:r>
      <w:r w:rsidR="00CD46CF" w:rsidRPr="00B951BA">
        <w:rPr>
          <w:rFonts w:ascii="Arial" w:hAnsi="Arial" w:cs="Arial"/>
          <w:sz w:val="22"/>
          <w:szCs w:val="22"/>
        </w:rPr>
        <w:t>conomico, di seguito definito “C</w:t>
      </w:r>
      <w:r w:rsidRPr="00B951BA">
        <w:rPr>
          <w:rFonts w:ascii="Arial" w:hAnsi="Arial" w:cs="Arial"/>
          <w:sz w:val="22"/>
          <w:szCs w:val="22"/>
        </w:rPr>
        <w:t>oncorrente”:</w:t>
      </w:r>
    </w:p>
    <w:p w14:paraId="7049D441" w14:textId="7D54E737" w:rsidR="00B260D3" w:rsidRPr="00B951BA" w:rsidRDefault="00B260D3"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di giudicare remunerativa l’offerta economica presentata, giacché per la sua formulazione ha preso atto e tenuto conto:</w:t>
      </w:r>
    </w:p>
    <w:p w14:paraId="5B60BBD2" w14:textId="77777777" w:rsidR="00B260D3" w:rsidRPr="00B951BA"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B951BA">
        <w:rPr>
          <w:rFonts w:ascii="Arial" w:hAnsi="Arial" w:cs="Arial"/>
          <w:bCs/>
          <w:iCs/>
          <w:sz w:val="22"/>
          <w:szCs w:val="22"/>
        </w:rPr>
        <w:t>delle condizioni contrattuali e degli oneri compresi quelli eventuali in materia di sicurezza di assicurazione di condizioni di lavoro e di previdenza e di assistenza in vigore nel luogo dove devono essere svolti i servizi;</w:t>
      </w:r>
    </w:p>
    <w:p w14:paraId="29124B05" w14:textId="2C054C80" w:rsidR="00B260D3" w:rsidRPr="00B951BA"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B951BA">
        <w:rPr>
          <w:rFonts w:ascii="Arial" w:hAnsi="Arial" w:cs="Arial"/>
          <w:bCs/>
          <w:iCs/>
          <w:sz w:val="22"/>
          <w:szCs w:val="22"/>
        </w:rPr>
        <w:t>di tutte le circostanze gen</w:t>
      </w:r>
      <w:r w:rsidR="00405547" w:rsidRPr="00B951BA">
        <w:rPr>
          <w:rFonts w:ascii="Arial" w:hAnsi="Arial" w:cs="Arial"/>
          <w:bCs/>
          <w:iCs/>
          <w:sz w:val="22"/>
          <w:szCs w:val="22"/>
        </w:rPr>
        <w:t>er</w:t>
      </w:r>
      <w:r w:rsidRPr="00B951BA">
        <w:rPr>
          <w:rFonts w:ascii="Arial" w:hAnsi="Arial" w:cs="Arial"/>
          <w:bCs/>
          <w:iCs/>
          <w:sz w:val="22"/>
          <w:szCs w:val="22"/>
        </w:rPr>
        <w:t>ali, particolari e locali, nessuna esclusa ed eccettuata, che possono aver influito o influire sia sulla prestazione dei servizi sia sulla determinazione della propria offerta;</w:t>
      </w:r>
    </w:p>
    <w:p w14:paraId="7C555279" w14:textId="68A3A551" w:rsidR="00B260D3" w:rsidRPr="00B951BA" w:rsidRDefault="00B260D3"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di accettare, senza condizione o riserva alcuna, tutte le norme e disposizioni contenute nella documentazione di gara;</w:t>
      </w:r>
    </w:p>
    <w:p w14:paraId="4C47D885" w14:textId="40116FEA" w:rsidR="004E2085" w:rsidRPr="00B951BA" w:rsidRDefault="004E2085"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 xml:space="preserve">in caso di aggiudicazione, </w:t>
      </w:r>
      <w:r w:rsidR="00152EBB" w:rsidRPr="00B951BA">
        <w:rPr>
          <w:rFonts w:ascii="Arial" w:hAnsi="Arial" w:cs="Arial"/>
          <w:bCs/>
          <w:iCs/>
          <w:sz w:val="22"/>
          <w:szCs w:val="22"/>
        </w:rPr>
        <w:t xml:space="preserve">di impegnarsi </w:t>
      </w:r>
      <w:r w:rsidRPr="00B951BA">
        <w:rPr>
          <w:rFonts w:ascii="Arial" w:hAnsi="Arial" w:cs="Arial"/>
          <w:sz w:val="22"/>
          <w:szCs w:val="22"/>
        </w:rPr>
        <w:t>ad uniformarsi alla disciplina vigente in materia di contratti pubblici, anche con riguardo ai raggruppamenti temporanei o consorzi ordinari di concorrenti;</w:t>
      </w:r>
    </w:p>
    <w:p w14:paraId="2AAC16A9" w14:textId="2C789FBC" w:rsidR="00CD2D10" w:rsidRPr="00B951BA" w:rsidRDefault="00263FD8"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 xml:space="preserve"> </w:t>
      </w:r>
      <w:r w:rsidR="00CD2D10" w:rsidRPr="00B951BA">
        <w:rPr>
          <w:rFonts w:ascii="Arial" w:hAnsi="Arial" w:cs="Arial"/>
          <w:sz w:val="22"/>
          <w:szCs w:val="22"/>
        </w:rPr>
        <w:t>(</w:t>
      </w:r>
      <w:r w:rsidR="00CD2D10" w:rsidRPr="00B951BA">
        <w:rPr>
          <w:rFonts w:ascii="Arial" w:hAnsi="Arial" w:cs="Arial"/>
          <w:i/>
          <w:sz w:val="22"/>
          <w:szCs w:val="22"/>
        </w:rPr>
        <w:t>in caso di RT</w:t>
      </w:r>
      <w:r w:rsidR="00F76146" w:rsidRPr="00B951BA">
        <w:rPr>
          <w:rFonts w:ascii="Arial" w:hAnsi="Arial" w:cs="Arial"/>
          <w:i/>
          <w:sz w:val="22"/>
          <w:szCs w:val="22"/>
        </w:rPr>
        <w:t>/Consorzi</w:t>
      </w:r>
      <w:r w:rsidR="00CD2D10" w:rsidRPr="00B951BA">
        <w:rPr>
          <w:rFonts w:ascii="Arial" w:hAnsi="Arial" w:cs="Arial"/>
          <w:sz w:val="22"/>
          <w:szCs w:val="22"/>
        </w:rPr>
        <w:t>) di non incorrere nei divieti di cui all’articolo 48, comma 7 del Codice;</w:t>
      </w:r>
    </w:p>
    <w:p w14:paraId="26EE12CF" w14:textId="0B43A0E2" w:rsidR="00CD2D10" w:rsidRPr="00B951BA" w:rsidRDefault="00CD2D10"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società d</w:t>
      </w:r>
      <w:r w:rsidR="00F76146" w:rsidRPr="00B951BA">
        <w:rPr>
          <w:rFonts w:ascii="Arial" w:hAnsi="Arial" w:cs="Arial"/>
          <w:i/>
          <w:sz w:val="22"/>
          <w:szCs w:val="22"/>
        </w:rPr>
        <w:t xml:space="preserve">i professionisti, di ingegneria, di RT </w:t>
      </w:r>
      <w:r w:rsidRPr="00B951BA">
        <w:rPr>
          <w:rFonts w:ascii="Arial" w:hAnsi="Arial" w:cs="Arial"/>
          <w:i/>
          <w:sz w:val="22"/>
          <w:szCs w:val="22"/>
        </w:rPr>
        <w:t>e consorzi stabili di società di professionisti e di società di ingegneria e dei GEIE</w:t>
      </w:r>
      <w:r w:rsidRPr="00B951BA">
        <w:rPr>
          <w:rFonts w:ascii="Arial" w:hAnsi="Arial" w:cs="Arial"/>
          <w:sz w:val="22"/>
          <w:szCs w:val="22"/>
        </w:rPr>
        <w:t>) di essere in possesso dei rispettivi requisiti di cui al DM del MIT n. 263 del 2 dicembre 2016;</w:t>
      </w:r>
    </w:p>
    <w:p w14:paraId="3CD8F2A1" w14:textId="3C7FA477" w:rsidR="00CD2D10" w:rsidRPr="00B951BA" w:rsidRDefault="00CD2D10"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RT</w:t>
      </w:r>
      <w:r w:rsidRPr="00B951BA">
        <w:rPr>
          <w:rFonts w:ascii="Arial" w:hAnsi="Arial" w:cs="Arial"/>
          <w:sz w:val="22"/>
          <w:szCs w:val="22"/>
        </w:rPr>
        <w:t xml:space="preserve">) </w:t>
      </w:r>
      <w:r w:rsidR="009175A7" w:rsidRPr="00B951BA">
        <w:rPr>
          <w:rFonts w:ascii="Arial" w:hAnsi="Arial" w:cs="Arial"/>
          <w:sz w:val="22"/>
          <w:szCs w:val="22"/>
        </w:rPr>
        <w:t xml:space="preserve">che </w:t>
      </w:r>
      <w:r w:rsidRPr="00B951BA">
        <w:rPr>
          <w:rFonts w:ascii="Arial" w:hAnsi="Arial" w:cs="Arial"/>
          <w:sz w:val="22"/>
          <w:szCs w:val="22"/>
        </w:rPr>
        <w:t>il nominativo del giovane professionista, laureato abilitato da meno di cinque anni all’esercizio della professione, ai sensi dell’art. 4 del DM del MIT n. 263 del 2 dicembre 2016</w:t>
      </w:r>
      <w:r w:rsidR="009175A7" w:rsidRPr="00B951BA">
        <w:rPr>
          <w:rFonts w:ascii="Arial" w:hAnsi="Arial" w:cs="Arial"/>
          <w:sz w:val="22"/>
          <w:szCs w:val="22"/>
        </w:rPr>
        <w:t xml:space="preserve"> </w:t>
      </w:r>
      <w:r w:rsidRPr="00B951BA">
        <w:rPr>
          <w:rFonts w:ascii="Arial" w:hAnsi="Arial" w:cs="Arial"/>
          <w:sz w:val="22"/>
          <w:szCs w:val="22"/>
        </w:rPr>
        <w:t>è il seguente:</w:t>
      </w:r>
      <w:r w:rsidR="006C09CE" w:rsidRPr="00B951BA">
        <w:rPr>
          <w:rFonts w:ascii="Arial" w:hAnsi="Arial" w:cs="Arial"/>
          <w:sz w:val="22"/>
          <w:szCs w:val="22"/>
        </w:rPr>
        <w:t xml:space="preserve"> </w:t>
      </w:r>
      <w:r w:rsidRPr="00B951BA">
        <w:rPr>
          <w:rFonts w:ascii="Arial" w:hAnsi="Arial" w:cs="Arial"/>
          <w:sz w:val="22"/>
          <w:szCs w:val="22"/>
        </w:rPr>
        <w:t>_________________________________________(</w:t>
      </w:r>
      <w:r w:rsidR="009862D0" w:rsidRPr="00B951BA">
        <w:rPr>
          <w:rFonts w:ascii="Arial" w:hAnsi="Arial" w:cs="Arial"/>
          <w:i/>
          <w:sz w:val="22"/>
          <w:szCs w:val="22"/>
        </w:rPr>
        <w:t xml:space="preserve">indicandone nome, </w:t>
      </w:r>
      <w:r w:rsidR="009862D0" w:rsidRPr="00B951BA">
        <w:rPr>
          <w:rFonts w:ascii="Arial" w:hAnsi="Arial" w:cs="Arial"/>
          <w:i/>
          <w:sz w:val="22"/>
          <w:szCs w:val="22"/>
        </w:rPr>
        <w:lastRenderedPageBreak/>
        <w:t>cognome, albo professionale di iscrizione numero, luogo e data</w:t>
      </w:r>
      <w:r w:rsidR="006C7823" w:rsidRPr="00B951BA">
        <w:rPr>
          <w:rFonts w:ascii="Arial" w:hAnsi="Arial" w:cs="Arial"/>
          <w:i/>
          <w:sz w:val="22"/>
          <w:szCs w:val="22"/>
        </w:rPr>
        <w:t xml:space="preserve"> nonché il rapporto giuridico con il concorrente</w:t>
      </w:r>
      <w:r w:rsidR="00300AE6" w:rsidRPr="00B951BA">
        <w:rPr>
          <w:rFonts w:ascii="Arial" w:hAnsi="Arial" w:cs="Arial"/>
          <w:i/>
          <w:sz w:val="22"/>
          <w:szCs w:val="22"/>
        </w:rPr>
        <w:t>; vedi anche precedente punto 8</w:t>
      </w:r>
      <w:r w:rsidR="009862D0" w:rsidRPr="00B951BA">
        <w:rPr>
          <w:rFonts w:ascii="Arial" w:hAnsi="Arial" w:cs="Arial"/>
          <w:i/>
          <w:sz w:val="22"/>
          <w:szCs w:val="22"/>
        </w:rPr>
        <w:t>)</w:t>
      </w:r>
      <w:r w:rsidRPr="00B951BA">
        <w:rPr>
          <w:rFonts w:ascii="Arial" w:hAnsi="Arial" w:cs="Arial"/>
          <w:sz w:val="22"/>
          <w:szCs w:val="22"/>
        </w:rPr>
        <w:t>;</w:t>
      </w:r>
    </w:p>
    <w:p w14:paraId="443EAD1A" w14:textId="07D54313" w:rsidR="00F76146" w:rsidRPr="00B951BA" w:rsidRDefault="00F76146" w:rsidP="006C09CE">
      <w:pPr>
        <w:numPr>
          <w:ilvl w:val="0"/>
          <w:numId w:val="4"/>
        </w:numPr>
        <w:shd w:val="clear" w:color="auto" w:fill="FFFFFF"/>
        <w:tabs>
          <w:tab w:val="num" w:pos="142"/>
          <w:tab w:val="num" w:pos="720"/>
        </w:tabs>
        <w:spacing w:before="60" w:line="360" w:lineRule="auto"/>
        <w:ind w:left="-426" w:firstLine="0"/>
        <w:jc w:val="both"/>
        <w:rPr>
          <w:rFonts w:ascii="Arial" w:hAnsi="Arial" w:cs="Arial"/>
          <w:color w:val="000000"/>
          <w:sz w:val="22"/>
          <w:szCs w:val="22"/>
        </w:rPr>
      </w:pPr>
      <w:r w:rsidRPr="00B951BA">
        <w:rPr>
          <w:rFonts w:ascii="Arial" w:hAnsi="Arial" w:cs="Arial"/>
          <w:sz w:val="22"/>
          <w:szCs w:val="22"/>
        </w:rPr>
        <w:t>(</w:t>
      </w:r>
      <w:r w:rsidRPr="00B951BA">
        <w:rPr>
          <w:rFonts w:ascii="Arial" w:hAnsi="Arial" w:cs="Arial"/>
          <w:i/>
          <w:sz w:val="22"/>
          <w:szCs w:val="22"/>
        </w:rPr>
        <w:t>in caso di RTI, Consorzi ordinari o GEIE da costituire</w:t>
      </w:r>
      <w:r w:rsidRPr="00B951BA">
        <w:rPr>
          <w:rFonts w:ascii="Arial" w:hAnsi="Arial" w:cs="Arial"/>
          <w:sz w:val="22"/>
          <w:szCs w:val="22"/>
        </w:rPr>
        <w:t xml:space="preserve">), </w:t>
      </w:r>
      <w:r w:rsidRPr="00B951BA">
        <w:rPr>
          <w:rFonts w:ascii="Arial" w:hAnsi="Arial" w:cs="Arial"/>
          <w:color w:val="000000"/>
          <w:sz w:val="22"/>
          <w:szCs w:val="22"/>
        </w:rPr>
        <w:t xml:space="preserve">in caso di aggiudicazione, si impegna a costituire RTI/consorzio ordinario/GEIE </w:t>
      </w:r>
      <w:r w:rsidRPr="00B951BA">
        <w:rPr>
          <w:rFonts w:ascii="Arial" w:hAnsi="Arial" w:cs="Arial"/>
          <w:sz w:val="22"/>
          <w:szCs w:val="22"/>
        </w:rPr>
        <w:t>conformandosi alla disciplina di cui all’art. 48, comma 8, del Codice,</w:t>
      </w:r>
      <w:r w:rsidRPr="00B951BA">
        <w:rPr>
          <w:rFonts w:ascii="Arial" w:hAnsi="Arial" w:cs="Arial"/>
          <w:color w:val="000000"/>
          <w:sz w:val="22"/>
          <w:szCs w:val="22"/>
        </w:rPr>
        <w:t xml:space="preserve"> conferendo mandato collettivo, speciale, gratuito e irrevocabile con rappresentanza a ___________________________ che sarà designata Capogruppo/mandataria, </w:t>
      </w:r>
      <w:r w:rsidRPr="00B951BA">
        <w:rPr>
          <w:rFonts w:ascii="Arial" w:hAnsi="Arial" w:cs="Arial"/>
          <w:sz w:val="22"/>
          <w:szCs w:val="22"/>
        </w:rPr>
        <w:t>che stipulerà il contratto in nome e per conto delle mandanti/consorziate;</w:t>
      </w:r>
    </w:p>
    <w:p w14:paraId="5CEE5DBD" w14:textId="4FFCB571" w:rsidR="00F76146" w:rsidRPr="00B951BA" w:rsidRDefault="00F76146" w:rsidP="006C09CE">
      <w:pPr>
        <w:numPr>
          <w:ilvl w:val="0"/>
          <w:numId w:val="4"/>
        </w:numPr>
        <w:tabs>
          <w:tab w:val="num" w:pos="142"/>
          <w:tab w:val="num" w:pos="720"/>
        </w:tabs>
        <w:spacing w:before="60" w:after="120"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partecipazione alla procedura di gara di operatori economici con identità plurisoggettiva</w:t>
      </w:r>
      <w:r w:rsidRPr="00B951BA">
        <w:rPr>
          <w:rFonts w:ascii="Arial" w:hAnsi="Arial" w:cs="Arial"/>
          <w:sz w:val="22"/>
          <w:szCs w:val="22"/>
        </w:rPr>
        <w:t xml:space="preserve">), dichiara, </w:t>
      </w:r>
      <w:r w:rsidR="008371CD" w:rsidRPr="00B951BA">
        <w:rPr>
          <w:rFonts w:ascii="Arial" w:hAnsi="Arial" w:cs="Arial"/>
          <w:sz w:val="22"/>
          <w:szCs w:val="22"/>
        </w:rPr>
        <w:t xml:space="preserve">ai sensi dell’art. 48, comma 7, del Codice, </w:t>
      </w:r>
      <w:r w:rsidRPr="00B951BA">
        <w:rPr>
          <w:rFonts w:ascii="Arial" w:hAnsi="Arial" w:cs="Arial"/>
          <w:sz w:val="22"/>
          <w:szCs w:val="22"/>
        </w:rPr>
        <w:t>la percentuale di partecipazione al raggruppamento/consorzio</w:t>
      </w:r>
      <w:r w:rsidR="00993646" w:rsidRPr="00B951BA">
        <w:rPr>
          <w:rFonts w:ascii="Arial" w:hAnsi="Arial" w:cs="Arial"/>
          <w:sz w:val="22"/>
          <w:szCs w:val="22"/>
        </w:rPr>
        <w:t>, come di seguito riportato</w:t>
      </w:r>
      <w:r w:rsidRPr="00B951BA">
        <w:rPr>
          <w:rFonts w:ascii="Arial" w:hAnsi="Arial" w:cs="Arial"/>
          <w:sz w:val="22"/>
          <w:szCs w:val="22"/>
        </w:rPr>
        <w:t>:</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3404"/>
        <w:gridCol w:w="1965"/>
      </w:tblGrid>
      <w:tr w:rsidR="00F76146" w:rsidRPr="004777D7" w14:paraId="74F93784" w14:textId="77777777" w:rsidTr="006C09CE">
        <w:trPr>
          <w:trHeight w:val="963"/>
          <w:jc w:val="center"/>
        </w:trPr>
        <w:tc>
          <w:tcPr>
            <w:tcW w:w="2246" w:type="pct"/>
            <w:shd w:val="clear" w:color="auto" w:fill="D9D9D9"/>
          </w:tcPr>
          <w:p w14:paraId="3F8F0323" w14:textId="77777777" w:rsidR="00F76146" w:rsidRPr="00B951BA" w:rsidRDefault="00F76146" w:rsidP="006C09CE">
            <w:pPr>
              <w:tabs>
                <w:tab w:val="num" w:pos="142"/>
                <w:tab w:val="left" w:pos="993"/>
              </w:tabs>
              <w:rPr>
                <w:rFonts w:ascii="Arial" w:hAnsi="Arial" w:cs="Arial"/>
                <w:b/>
                <w:sz w:val="22"/>
                <w:szCs w:val="22"/>
              </w:rPr>
            </w:pPr>
          </w:p>
          <w:p w14:paraId="6C7829A2" w14:textId="77777777" w:rsidR="00F76146" w:rsidRPr="00B951BA" w:rsidRDefault="00F76146" w:rsidP="006C09CE">
            <w:pPr>
              <w:tabs>
                <w:tab w:val="num" w:pos="142"/>
                <w:tab w:val="left" w:pos="993"/>
              </w:tabs>
              <w:rPr>
                <w:rFonts w:ascii="Arial" w:hAnsi="Arial" w:cs="Arial"/>
                <w:b/>
                <w:sz w:val="22"/>
                <w:szCs w:val="22"/>
              </w:rPr>
            </w:pPr>
          </w:p>
          <w:p w14:paraId="58E21679" w14:textId="77777777" w:rsidR="00F76146" w:rsidRPr="00B951BA" w:rsidRDefault="00F76146" w:rsidP="006C09CE">
            <w:pPr>
              <w:tabs>
                <w:tab w:val="num" w:pos="142"/>
                <w:tab w:val="left" w:pos="993"/>
              </w:tabs>
              <w:rPr>
                <w:rFonts w:ascii="Arial" w:hAnsi="Arial" w:cs="Arial"/>
                <w:b/>
                <w:sz w:val="22"/>
                <w:szCs w:val="22"/>
              </w:rPr>
            </w:pPr>
            <w:r w:rsidRPr="00B951BA">
              <w:rPr>
                <w:rFonts w:ascii="Arial" w:hAnsi="Arial" w:cs="Arial"/>
                <w:b/>
                <w:sz w:val="22"/>
                <w:szCs w:val="22"/>
              </w:rPr>
              <w:t>Ruolo</w:t>
            </w:r>
          </w:p>
        </w:tc>
        <w:tc>
          <w:tcPr>
            <w:tcW w:w="1746" w:type="pct"/>
            <w:shd w:val="clear" w:color="auto" w:fill="D9D9D9"/>
            <w:vAlign w:val="center"/>
          </w:tcPr>
          <w:p w14:paraId="74850C13" w14:textId="77777777" w:rsidR="00F76146" w:rsidRPr="00B951BA" w:rsidRDefault="00F76146" w:rsidP="006C09CE">
            <w:pPr>
              <w:tabs>
                <w:tab w:val="num" w:pos="142"/>
                <w:tab w:val="left" w:pos="993"/>
              </w:tabs>
              <w:ind w:left="16"/>
              <w:rPr>
                <w:rFonts w:ascii="Arial" w:hAnsi="Arial" w:cs="Arial"/>
                <w:b/>
                <w:sz w:val="22"/>
                <w:szCs w:val="22"/>
              </w:rPr>
            </w:pPr>
            <w:r w:rsidRPr="00B951BA">
              <w:rPr>
                <w:rFonts w:ascii="Arial" w:hAnsi="Arial" w:cs="Arial"/>
                <w:b/>
                <w:sz w:val="22"/>
                <w:szCs w:val="22"/>
              </w:rPr>
              <w:t>Denominazione impresa</w:t>
            </w:r>
          </w:p>
        </w:tc>
        <w:tc>
          <w:tcPr>
            <w:tcW w:w="1009" w:type="pct"/>
            <w:shd w:val="clear" w:color="auto" w:fill="D9D9D9"/>
            <w:vAlign w:val="center"/>
          </w:tcPr>
          <w:p w14:paraId="2F2D393A" w14:textId="77777777" w:rsidR="00F76146" w:rsidRPr="00B951BA" w:rsidRDefault="00F76146" w:rsidP="006C09CE">
            <w:pPr>
              <w:tabs>
                <w:tab w:val="num" w:pos="142"/>
                <w:tab w:val="left" w:pos="993"/>
              </w:tabs>
              <w:ind w:left="-36"/>
              <w:rPr>
                <w:rFonts w:ascii="Arial" w:hAnsi="Arial" w:cs="Arial"/>
                <w:b/>
                <w:sz w:val="22"/>
                <w:szCs w:val="22"/>
              </w:rPr>
            </w:pPr>
            <w:r w:rsidRPr="00B951BA">
              <w:rPr>
                <w:rFonts w:ascii="Arial" w:hAnsi="Arial" w:cs="Arial"/>
                <w:b/>
                <w:sz w:val="22"/>
                <w:szCs w:val="22"/>
              </w:rPr>
              <w:t>Percentuale di partecipazione</w:t>
            </w:r>
          </w:p>
        </w:tc>
      </w:tr>
      <w:tr w:rsidR="00F76146" w:rsidRPr="004777D7" w14:paraId="2856D560" w14:textId="77777777" w:rsidTr="006C09CE">
        <w:trPr>
          <w:trHeight w:val="567"/>
          <w:jc w:val="center"/>
        </w:trPr>
        <w:tc>
          <w:tcPr>
            <w:tcW w:w="2246" w:type="pct"/>
          </w:tcPr>
          <w:p w14:paraId="17D3ADCE"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Capogruppo/mandataria</w:t>
            </w:r>
          </w:p>
        </w:tc>
        <w:tc>
          <w:tcPr>
            <w:tcW w:w="1746" w:type="pct"/>
            <w:vAlign w:val="center"/>
          </w:tcPr>
          <w:p w14:paraId="2EBF6C36"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00A72C30" w14:textId="77777777" w:rsidR="00F76146" w:rsidRPr="00B951BA" w:rsidRDefault="00F76146" w:rsidP="006C09CE">
            <w:pPr>
              <w:tabs>
                <w:tab w:val="num" w:pos="142"/>
              </w:tabs>
              <w:ind w:left="-36"/>
              <w:rPr>
                <w:rFonts w:ascii="Arial" w:hAnsi="Arial" w:cs="Arial"/>
                <w:sz w:val="22"/>
                <w:szCs w:val="22"/>
              </w:rPr>
            </w:pPr>
          </w:p>
        </w:tc>
      </w:tr>
      <w:tr w:rsidR="00F76146" w:rsidRPr="004777D7" w14:paraId="28770321" w14:textId="77777777" w:rsidTr="006C09CE">
        <w:trPr>
          <w:trHeight w:val="567"/>
          <w:jc w:val="center"/>
        </w:trPr>
        <w:tc>
          <w:tcPr>
            <w:tcW w:w="2246" w:type="pct"/>
          </w:tcPr>
          <w:p w14:paraId="26449699"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mandante</w:t>
            </w:r>
          </w:p>
        </w:tc>
        <w:tc>
          <w:tcPr>
            <w:tcW w:w="1746" w:type="pct"/>
            <w:vAlign w:val="center"/>
          </w:tcPr>
          <w:p w14:paraId="30523EF1"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5E456D17" w14:textId="77777777" w:rsidR="00F76146" w:rsidRPr="00B951BA" w:rsidRDefault="00F76146" w:rsidP="006C09CE">
            <w:pPr>
              <w:tabs>
                <w:tab w:val="num" w:pos="142"/>
              </w:tabs>
              <w:ind w:left="-36"/>
              <w:rPr>
                <w:rFonts w:ascii="Arial" w:hAnsi="Arial" w:cs="Arial"/>
                <w:sz w:val="22"/>
                <w:szCs w:val="22"/>
              </w:rPr>
            </w:pPr>
          </w:p>
        </w:tc>
      </w:tr>
      <w:tr w:rsidR="00F76146" w:rsidRPr="004777D7" w14:paraId="0885AA7C" w14:textId="77777777" w:rsidTr="006C09CE">
        <w:trPr>
          <w:trHeight w:val="567"/>
          <w:jc w:val="center"/>
        </w:trPr>
        <w:tc>
          <w:tcPr>
            <w:tcW w:w="2246" w:type="pct"/>
          </w:tcPr>
          <w:p w14:paraId="78BFDD34"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mandante</w:t>
            </w:r>
          </w:p>
        </w:tc>
        <w:tc>
          <w:tcPr>
            <w:tcW w:w="1746" w:type="pct"/>
            <w:vAlign w:val="center"/>
          </w:tcPr>
          <w:p w14:paraId="73961A62"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607F239A" w14:textId="77777777" w:rsidR="00F76146" w:rsidRPr="00B951BA" w:rsidRDefault="00F76146" w:rsidP="006C09CE">
            <w:pPr>
              <w:tabs>
                <w:tab w:val="num" w:pos="142"/>
              </w:tabs>
              <w:ind w:left="-36"/>
              <w:rPr>
                <w:rFonts w:ascii="Arial" w:hAnsi="Arial" w:cs="Arial"/>
                <w:sz w:val="22"/>
                <w:szCs w:val="22"/>
              </w:rPr>
            </w:pPr>
          </w:p>
        </w:tc>
      </w:tr>
      <w:tr w:rsidR="00F76146" w:rsidRPr="004777D7" w14:paraId="69991756" w14:textId="77777777" w:rsidTr="006C09CE">
        <w:trPr>
          <w:trHeight w:val="567"/>
          <w:jc w:val="center"/>
        </w:trPr>
        <w:tc>
          <w:tcPr>
            <w:tcW w:w="2246" w:type="pct"/>
          </w:tcPr>
          <w:p w14:paraId="6E12FBF9" w14:textId="77777777" w:rsidR="00F76146" w:rsidRPr="00B951BA" w:rsidRDefault="00F76146" w:rsidP="006C09CE">
            <w:pPr>
              <w:tabs>
                <w:tab w:val="num" w:pos="142"/>
              </w:tabs>
              <w:rPr>
                <w:rFonts w:ascii="Arial" w:hAnsi="Arial" w:cs="Arial"/>
                <w:b/>
                <w:sz w:val="22"/>
                <w:szCs w:val="22"/>
              </w:rPr>
            </w:pPr>
          </w:p>
        </w:tc>
        <w:tc>
          <w:tcPr>
            <w:tcW w:w="1746" w:type="pct"/>
            <w:vAlign w:val="center"/>
          </w:tcPr>
          <w:p w14:paraId="69597B9C" w14:textId="77777777" w:rsidR="00F76146" w:rsidRPr="00B951BA" w:rsidRDefault="00F76146" w:rsidP="006C09CE">
            <w:pPr>
              <w:tabs>
                <w:tab w:val="num" w:pos="142"/>
              </w:tabs>
              <w:ind w:left="16"/>
              <w:rPr>
                <w:rFonts w:ascii="Arial" w:hAnsi="Arial" w:cs="Arial"/>
                <w:b/>
                <w:sz w:val="22"/>
                <w:szCs w:val="22"/>
              </w:rPr>
            </w:pPr>
            <w:r w:rsidRPr="00B951BA">
              <w:rPr>
                <w:rFonts w:ascii="Arial" w:hAnsi="Arial" w:cs="Arial"/>
                <w:b/>
                <w:sz w:val="22"/>
                <w:szCs w:val="22"/>
              </w:rPr>
              <w:t>Totale</w:t>
            </w:r>
          </w:p>
        </w:tc>
        <w:tc>
          <w:tcPr>
            <w:tcW w:w="1009" w:type="pct"/>
            <w:vAlign w:val="center"/>
          </w:tcPr>
          <w:p w14:paraId="28E80F20" w14:textId="77777777" w:rsidR="00F76146" w:rsidRPr="00B951BA" w:rsidRDefault="00F76146" w:rsidP="006C09CE">
            <w:pPr>
              <w:tabs>
                <w:tab w:val="num" w:pos="142"/>
              </w:tabs>
              <w:ind w:left="-36"/>
              <w:rPr>
                <w:rFonts w:ascii="Arial" w:hAnsi="Arial" w:cs="Arial"/>
                <w:b/>
                <w:sz w:val="22"/>
                <w:szCs w:val="22"/>
              </w:rPr>
            </w:pPr>
            <w:r w:rsidRPr="00B951BA">
              <w:rPr>
                <w:rFonts w:ascii="Arial" w:hAnsi="Arial" w:cs="Arial"/>
                <w:b/>
                <w:sz w:val="22"/>
                <w:szCs w:val="22"/>
              </w:rPr>
              <w:t>100%</w:t>
            </w:r>
          </w:p>
        </w:tc>
      </w:tr>
    </w:tbl>
    <w:p w14:paraId="312140D8" w14:textId="77777777" w:rsidR="00F76146" w:rsidRPr="004777D7" w:rsidRDefault="00F76146" w:rsidP="006C09CE">
      <w:pPr>
        <w:tabs>
          <w:tab w:val="num" w:pos="142"/>
          <w:tab w:val="num" w:pos="720"/>
        </w:tabs>
        <w:spacing w:before="60" w:after="120" w:line="360" w:lineRule="auto"/>
        <w:ind w:left="-426"/>
        <w:jc w:val="both"/>
        <w:rPr>
          <w:rFonts w:ascii="Arial" w:hAnsi="Arial" w:cs="Arial"/>
          <w:sz w:val="22"/>
          <w:szCs w:val="22"/>
          <w:highlight w:val="yellow"/>
        </w:rPr>
      </w:pPr>
    </w:p>
    <w:p w14:paraId="7F277850" w14:textId="435BA775" w:rsidR="00397415" w:rsidRPr="00501192" w:rsidRDefault="00397415" w:rsidP="006C09CE">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501192">
        <w:rPr>
          <w:rFonts w:ascii="Arial" w:hAnsi="Arial" w:cs="Arial"/>
          <w:sz w:val="22"/>
          <w:szCs w:val="22"/>
        </w:rPr>
        <w:t>(</w:t>
      </w:r>
      <w:r w:rsidRPr="00501192">
        <w:rPr>
          <w:rFonts w:ascii="Arial" w:hAnsi="Arial" w:cs="Arial"/>
          <w:i/>
          <w:sz w:val="22"/>
          <w:szCs w:val="22"/>
        </w:rPr>
        <w:t>in caso di consorzio stabile</w:t>
      </w:r>
      <w:r w:rsidRPr="00501192">
        <w:rPr>
          <w:rFonts w:ascii="Arial" w:hAnsi="Arial" w:cs="Arial"/>
          <w:sz w:val="22"/>
          <w:szCs w:val="22"/>
        </w:rPr>
        <w:t>) di impegnarsi all’osservanza della disciplina dei consorzi stabili;</w:t>
      </w:r>
    </w:p>
    <w:p w14:paraId="24226C45" w14:textId="68B0A7E4" w:rsidR="00F33B30" w:rsidRPr="00501192" w:rsidRDefault="00F33B30" w:rsidP="00F33B30">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501192">
        <w:rPr>
          <w:rFonts w:ascii="Arial" w:hAnsi="Arial" w:cs="Arial"/>
          <w:sz w:val="22"/>
          <w:szCs w:val="22"/>
        </w:rPr>
        <w:t xml:space="preserve">di accettare che </w:t>
      </w:r>
      <w:r w:rsidR="00501192" w:rsidRPr="00501192">
        <w:rPr>
          <w:rFonts w:ascii="Arial" w:hAnsi="Arial" w:cs="Arial"/>
          <w:sz w:val="22"/>
          <w:szCs w:val="22"/>
        </w:rPr>
        <w:t>il Comune di Sarzana</w:t>
      </w:r>
      <w:r w:rsidRPr="00501192">
        <w:rPr>
          <w:rFonts w:ascii="Arial" w:hAnsi="Arial" w:cs="Arial"/>
          <w:sz w:val="22"/>
          <w:szCs w:val="22"/>
        </w:rPr>
        <w:t xml:space="preserve">, ai sensi dell’art. 157, comma 1, del Codice, possa avvalersi della facoltà di affidare direttamente all’aggiudicatario, laddove sussistano i presupposti di legge, entro 36 (trentasei) mesi dalla stipula del contratto dell’appalto in oggetto, gli incarichi </w:t>
      </w:r>
      <w:r w:rsidR="00501192" w:rsidRPr="00501192">
        <w:rPr>
          <w:rFonts w:ascii="Arial" w:hAnsi="Arial" w:cs="Arial"/>
          <w:bCs/>
          <w:iCs/>
          <w:sz w:val="22"/>
          <w:szCs w:val="22"/>
        </w:rPr>
        <w:t>di Direttore di Lavori e Coordinatore della Sicurezza in fase di Esecuzione (Lotto 1), Progettazione Esecutiva (Lotto 2), di Direttore dei Lavori e Coordinatore della Sicurezza in Fase di Esecuzione (Lotto 2);</w:t>
      </w:r>
    </w:p>
    <w:p w14:paraId="3CDD2733" w14:textId="35D76671" w:rsidR="007A0CA2" w:rsidRPr="00501192" w:rsidRDefault="007A0CA2" w:rsidP="00393B7D">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501192">
        <w:rPr>
          <w:rFonts w:ascii="Arial" w:hAnsi="Arial" w:cs="Arial"/>
          <w:sz w:val="22"/>
          <w:szCs w:val="22"/>
        </w:rPr>
        <w:t xml:space="preserve">di accettare che in caso di attivazione della facoltà di cui alla precedente lettera </w:t>
      </w:r>
      <w:r w:rsidR="00501192" w:rsidRPr="00501192">
        <w:rPr>
          <w:rFonts w:ascii="Arial" w:hAnsi="Arial" w:cs="Arial"/>
          <w:sz w:val="22"/>
          <w:szCs w:val="22"/>
        </w:rPr>
        <w:t>j</w:t>
      </w:r>
      <w:r w:rsidR="00B720B2" w:rsidRPr="00501192">
        <w:rPr>
          <w:rFonts w:ascii="Arial" w:hAnsi="Arial" w:cs="Arial"/>
          <w:sz w:val="22"/>
          <w:szCs w:val="22"/>
        </w:rPr>
        <w:t>)</w:t>
      </w:r>
      <w:r w:rsidRPr="00501192">
        <w:rPr>
          <w:rFonts w:ascii="Arial" w:hAnsi="Arial" w:cs="Arial"/>
          <w:sz w:val="22"/>
          <w:szCs w:val="22"/>
        </w:rPr>
        <w:t xml:space="preserve"> sull’importo indicato nel disciplinare di gara per le attività opzionali si applicherà il ribasso d’asta offerto dall’agg</w:t>
      </w:r>
      <w:r w:rsidR="00501192" w:rsidRPr="00501192">
        <w:rPr>
          <w:rFonts w:ascii="Arial" w:hAnsi="Arial" w:cs="Arial"/>
          <w:sz w:val="22"/>
          <w:szCs w:val="22"/>
        </w:rPr>
        <w:t>iudicatario per la Progettazione Definitiva (Lotti 1 e 2) e Progettazione Esecutiva (Lotto 1)</w:t>
      </w:r>
      <w:r w:rsidRPr="00501192">
        <w:rPr>
          <w:rFonts w:ascii="Arial" w:hAnsi="Arial" w:cs="Arial"/>
          <w:sz w:val="22"/>
          <w:szCs w:val="22"/>
        </w:rPr>
        <w:t>;</w:t>
      </w:r>
    </w:p>
    <w:p w14:paraId="68B2760C" w14:textId="77777777" w:rsidR="00152EBB" w:rsidRPr="00FF2604" w:rsidRDefault="00993646"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t>di assumersi l’obbligo di effettuare le comunicazioni di cui all’art. 105, comma 7, ultimo capoverso, del Codice, prima dell’effettiva prestazione, ivi comprese quelle relative ai subcontratti posti in essere dal subappaltatore;</w:t>
      </w:r>
      <w:r w:rsidR="00F03FB7" w:rsidRPr="00FF2604">
        <w:rPr>
          <w:rFonts w:ascii="Arial" w:hAnsi="Arial" w:cs="Arial"/>
          <w:sz w:val="22"/>
          <w:szCs w:val="22"/>
        </w:rPr>
        <w:t xml:space="preserve"> </w:t>
      </w:r>
    </w:p>
    <w:p w14:paraId="189DDC95" w14:textId="77777777" w:rsidR="00FF2604" w:rsidRPr="00FF2604" w:rsidRDefault="00FF2604" w:rsidP="00FF2604">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84B93">
        <w:rPr>
          <w:rFonts w:ascii="Arial" w:hAnsi="Arial" w:cs="Arial"/>
          <w:sz w:val="22"/>
          <w:szCs w:val="22"/>
        </w:rPr>
        <w:lastRenderedPageBreak/>
        <w:t xml:space="preserve">di essere edotto che la Stazione Appaltante potrà procedere alla risoluzione del contratto in caso di informazioni/comunicazioni antimafia interdittive anche emesse successivamente alla stipula </w:t>
      </w:r>
      <w:r w:rsidRPr="00FF2604">
        <w:rPr>
          <w:rFonts w:ascii="Arial" w:hAnsi="Arial" w:cs="Arial"/>
          <w:sz w:val="22"/>
          <w:szCs w:val="22"/>
        </w:rPr>
        <w:t xml:space="preserve">del contratto, ai sensi del D.Lgs. 159/2011 e ss. mm. e ii.; </w:t>
      </w:r>
    </w:p>
    <w:p w14:paraId="469B438C" w14:textId="46A88867" w:rsidR="00F03FB7" w:rsidRPr="00FF2604" w:rsidRDefault="00F03FB7"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t xml:space="preserve">di assumersi l’obbligo di inserire nei subappalti e nei subcontratti clausola risolutiva espressa nella quale è stabilita la risoluzione del subappalto e del subcontratto, in caso di </w:t>
      </w:r>
      <w:r w:rsidR="00F33B30" w:rsidRPr="00FF2604">
        <w:rPr>
          <w:rFonts w:ascii="Arial" w:hAnsi="Arial" w:cs="Arial"/>
          <w:sz w:val="22"/>
          <w:szCs w:val="22"/>
        </w:rPr>
        <w:t>documentazione antimafia interdittiva</w:t>
      </w:r>
      <w:r w:rsidRPr="00FF2604">
        <w:rPr>
          <w:rFonts w:ascii="Arial" w:hAnsi="Arial" w:cs="Arial"/>
          <w:sz w:val="22"/>
          <w:szCs w:val="22"/>
        </w:rPr>
        <w:t>;</w:t>
      </w:r>
    </w:p>
    <w:p w14:paraId="1D499560" w14:textId="77777777" w:rsidR="00501192" w:rsidRPr="00FF2604" w:rsidRDefault="00501192" w:rsidP="00501192">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bCs/>
          <w:iCs/>
          <w:sz w:val="22"/>
          <w:szCs w:val="22"/>
        </w:rPr>
        <w:t>di aver preso atto dell’obbligo, in caso di aggiudicazione, di rimborsare le spese per gli obblighi di pubblicità legale, stimate in circa euro 6.500,00, entro 60 giorni dalla data di aggiudicazione definitiva efficace oltre al rimborso delle spese per la stipula del contratto;</w:t>
      </w:r>
    </w:p>
    <w:p w14:paraId="568E777E" w14:textId="2AF44A16" w:rsidR="00CD2D10" w:rsidRPr="00FF2604" w:rsidRDefault="00F03FB7" w:rsidP="00501192">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t>d</w:t>
      </w:r>
      <w:r w:rsidR="00CD2D10" w:rsidRPr="00FF2604">
        <w:rPr>
          <w:rFonts w:ascii="Arial" w:hAnsi="Arial" w:cs="Arial"/>
          <w:sz w:val="22"/>
          <w:szCs w:val="22"/>
        </w:rPr>
        <w:t xml:space="preserve">i essere edotto degli obblighi derivanti dal codice etico adottato da IRE e accessibile sul sito </w:t>
      </w:r>
      <w:hyperlink r:id="rId8" w:history="1">
        <w:r w:rsidR="00CD2D10" w:rsidRPr="00FF2604">
          <w:rPr>
            <w:rStyle w:val="Collegamentoipertestuale"/>
            <w:rFonts w:ascii="Arial" w:hAnsi="Arial" w:cs="Arial"/>
            <w:sz w:val="22"/>
            <w:szCs w:val="22"/>
          </w:rPr>
          <w:t>www.ireliguria.it</w:t>
        </w:r>
      </w:hyperlink>
      <w:hyperlink r:id="rId9" w:history="1"/>
      <w:r w:rsidR="00CD2D10" w:rsidRPr="00FF2604">
        <w:rPr>
          <w:rFonts w:ascii="Arial" w:hAnsi="Arial" w:cs="Arial"/>
          <w:sz w:val="22"/>
          <w:szCs w:val="22"/>
        </w:rPr>
        <w:t>;</w:t>
      </w:r>
    </w:p>
    <w:p w14:paraId="15EA217A" w14:textId="04D08DE5" w:rsidR="009C2996" w:rsidRPr="00FF2604" w:rsidRDefault="009C2996" w:rsidP="006C09CE">
      <w:pPr>
        <w:pStyle w:val="Paragrafoelenco"/>
        <w:numPr>
          <w:ilvl w:val="0"/>
          <w:numId w:val="4"/>
        </w:numPr>
        <w:tabs>
          <w:tab w:val="num" w:pos="142"/>
        </w:tabs>
        <w:spacing w:line="360" w:lineRule="auto"/>
        <w:ind w:left="-426" w:firstLine="0"/>
        <w:jc w:val="both"/>
        <w:rPr>
          <w:rFonts w:ascii="Arial" w:hAnsi="Arial" w:cs="Arial"/>
          <w:bCs/>
          <w:iCs/>
          <w:sz w:val="22"/>
          <w:szCs w:val="22"/>
        </w:rPr>
      </w:pPr>
      <w:r w:rsidRPr="00FF2604">
        <w:rPr>
          <w:rFonts w:ascii="Arial" w:hAnsi="Arial" w:cs="Arial"/>
          <w:bCs/>
          <w:iCs/>
          <w:sz w:val="22"/>
          <w:szCs w:val="22"/>
        </w:rPr>
        <w:t>di aver preso visione dell</w:t>
      </w:r>
      <w:r w:rsidR="006C09CE" w:rsidRPr="00FF2604">
        <w:rPr>
          <w:rFonts w:ascii="Arial" w:hAnsi="Arial" w:cs="Arial"/>
          <w:bCs/>
          <w:iCs/>
          <w:sz w:val="22"/>
          <w:szCs w:val="22"/>
        </w:rPr>
        <w:t>’</w:t>
      </w:r>
      <w:r w:rsidR="006F08C7" w:rsidRPr="00FF2604">
        <w:rPr>
          <w:rFonts w:ascii="Arial" w:hAnsi="Arial" w:cs="Arial"/>
          <w:bCs/>
          <w:iCs/>
          <w:sz w:val="22"/>
          <w:szCs w:val="22"/>
        </w:rPr>
        <w:t xml:space="preserve"> </w:t>
      </w:r>
      <w:r w:rsidRPr="00FF2604">
        <w:rPr>
          <w:rFonts w:ascii="Arial" w:hAnsi="Arial" w:cs="Arial"/>
          <w:bCs/>
          <w:iCs/>
          <w:sz w:val="22"/>
          <w:szCs w:val="22"/>
        </w:rPr>
        <w:t xml:space="preserve">“Informativa agli interessati” </w:t>
      </w:r>
      <w:r w:rsidR="006C09CE" w:rsidRPr="00FF2604">
        <w:rPr>
          <w:rFonts w:ascii="Arial" w:hAnsi="Arial" w:cs="Arial"/>
          <w:bCs/>
          <w:iCs/>
          <w:sz w:val="22"/>
          <w:szCs w:val="22"/>
        </w:rPr>
        <w:t xml:space="preserve">allegata al </w:t>
      </w:r>
      <w:r w:rsidR="00E76410" w:rsidRPr="00FF2604">
        <w:rPr>
          <w:rFonts w:ascii="Arial" w:hAnsi="Arial" w:cs="Arial"/>
          <w:bCs/>
          <w:iCs/>
          <w:sz w:val="22"/>
          <w:szCs w:val="22"/>
        </w:rPr>
        <w:t xml:space="preserve">presente Modello 1 </w:t>
      </w:r>
      <w:r w:rsidRPr="00FF2604">
        <w:rPr>
          <w:rFonts w:ascii="Arial" w:hAnsi="Arial" w:cs="Arial"/>
          <w:bCs/>
          <w:iCs/>
          <w:sz w:val="22"/>
          <w:szCs w:val="22"/>
        </w:rPr>
        <w:t>resa ai sensi dell'art. 13 del Regolamento UE 679/2016 – Regolamento Generale sulla Protezione dei Dati ed acconsento al trattamento dei dati personali per quanto ivi indicato;</w:t>
      </w:r>
    </w:p>
    <w:p w14:paraId="171862BD" w14:textId="006740C5" w:rsidR="00C30C27" w:rsidRPr="00FF2604" w:rsidRDefault="00C30C27" w:rsidP="006C09CE">
      <w:pPr>
        <w:pStyle w:val="Paragrafoelenco"/>
        <w:numPr>
          <w:ilvl w:val="0"/>
          <w:numId w:val="4"/>
        </w:numPr>
        <w:tabs>
          <w:tab w:val="num" w:pos="142"/>
        </w:tabs>
        <w:spacing w:after="120" w:line="360" w:lineRule="auto"/>
        <w:ind w:left="-426" w:firstLine="0"/>
        <w:jc w:val="both"/>
        <w:rPr>
          <w:rFonts w:ascii="Arial" w:hAnsi="Arial" w:cs="Arial"/>
          <w:sz w:val="22"/>
          <w:szCs w:val="22"/>
        </w:rPr>
      </w:pPr>
      <w:r w:rsidRPr="00FF2604">
        <w:rPr>
          <w:rFonts w:ascii="Arial" w:hAnsi="Arial" w:cs="Arial"/>
          <w:sz w:val="22"/>
          <w:szCs w:val="22"/>
        </w:rPr>
        <w:t xml:space="preserve">che </w:t>
      </w:r>
      <w:r w:rsidR="00D72235" w:rsidRPr="00FF2604">
        <w:rPr>
          <w:rFonts w:ascii="Arial" w:hAnsi="Arial" w:cs="Arial"/>
          <w:sz w:val="22"/>
          <w:szCs w:val="22"/>
        </w:rPr>
        <w:t>l’indirizzo pec</w:t>
      </w:r>
      <w:r w:rsidRPr="00FF2604">
        <w:rPr>
          <w:rFonts w:ascii="Arial" w:hAnsi="Arial" w:cs="Arial"/>
          <w:sz w:val="22"/>
          <w:szCs w:val="22"/>
        </w:rPr>
        <w:t>,</w:t>
      </w:r>
      <w:r w:rsidR="00D72235" w:rsidRPr="00FF2604">
        <w:rPr>
          <w:rFonts w:ascii="Arial" w:hAnsi="Arial" w:cs="Arial"/>
          <w:sz w:val="22"/>
          <w:szCs w:val="22"/>
        </w:rPr>
        <w:t xml:space="preserve"> al quale </w:t>
      </w:r>
      <w:r w:rsidR="00D67238" w:rsidRPr="00FF2604">
        <w:rPr>
          <w:rFonts w:ascii="Arial" w:hAnsi="Arial" w:cs="Arial"/>
          <w:sz w:val="22"/>
          <w:szCs w:val="22"/>
        </w:rPr>
        <w:t xml:space="preserve">il concorrente autorizza IRE a trasmettere </w:t>
      </w:r>
      <w:r w:rsidR="007D6176" w:rsidRPr="00FF2604">
        <w:rPr>
          <w:rFonts w:ascii="Arial" w:hAnsi="Arial" w:cs="Arial"/>
          <w:sz w:val="22"/>
          <w:szCs w:val="22"/>
        </w:rPr>
        <w:t xml:space="preserve">tutte le comunicazioni di cui all’art. 76 comma </w:t>
      </w:r>
      <w:r w:rsidR="00F03FB7" w:rsidRPr="00FF2604">
        <w:rPr>
          <w:rFonts w:ascii="Arial" w:hAnsi="Arial" w:cs="Arial"/>
          <w:sz w:val="22"/>
          <w:szCs w:val="22"/>
        </w:rPr>
        <w:t xml:space="preserve">2-bis e comma </w:t>
      </w:r>
      <w:r w:rsidR="007D6176" w:rsidRPr="00FF2604">
        <w:rPr>
          <w:rFonts w:ascii="Arial" w:hAnsi="Arial" w:cs="Arial"/>
          <w:sz w:val="22"/>
          <w:szCs w:val="22"/>
        </w:rPr>
        <w:t>5 del Codice</w:t>
      </w:r>
      <w:r w:rsidRPr="00FF2604">
        <w:rPr>
          <w:rFonts w:ascii="Arial" w:hAnsi="Arial" w:cs="Arial"/>
          <w:sz w:val="22"/>
          <w:szCs w:val="22"/>
        </w:rPr>
        <w:t>, è il segu</w:t>
      </w:r>
      <w:r w:rsidR="00D72235" w:rsidRPr="00FF2604">
        <w:rPr>
          <w:rFonts w:ascii="Arial" w:hAnsi="Arial" w:cs="Arial"/>
          <w:sz w:val="22"/>
          <w:szCs w:val="22"/>
        </w:rPr>
        <w:t>en</w:t>
      </w:r>
      <w:r w:rsidRPr="00FF2604">
        <w:rPr>
          <w:rFonts w:ascii="Arial" w:hAnsi="Arial" w:cs="Arial"/>
          <w:sz w:val="22"/>
          <w:szCs w:val="22"/>
        </w:rPr>
        <w:t>te:</w:t>
      </w:r>
    </w:p>
    <w:p w14:paraId="1D909F50" w14:textId="27182B59" w:rsidR="00D34D06" w:rsidRPr="00FF2604" w:rsidRDefault="00D72235" w:rsidP="006C09CE">
      <w:pPr>
        <w:pStyle w:val="Paragrafoelenco"/>
        <w:tabs>
          <w:tab w:val="num" w:pos="142"/>
          <w:tab w:val="left" w:pos="426"/>
        </w:tabs>
        <w:spacing w:after="120" w:line="360" w:lineRule="auto"/>
        <w:ind w:left="-426"/>
        <w:jc w:val="both"/>
        <w:rPr>
          <w:rFonts w:ascii="Arial" w:hAnsi="Arial" w:cs="Arial"/>
          <w:b/>
          <w:sz w:val="22"/>
          <w:szCs w:val="22"/>
        </w:rPr>
      </w:pPr>
      <w:r w:rsidRPr="00FF2604">
        <w:rPr>
          <w:rFonts w:ascii="Arial" w:hAnsi="Arial" w:cs="Arial"/>
          <w:sz w:val="22"/>
          <w:szCs w:val="22"/>
        </w:rPr>
        <w:t xml:space="preserve">pec: </w:t>
      </w:r>
      <w:r w:rsidR="00C30C27" w:rsidRPr="00FF2604">
        <w:rPr>
          <w:rFonts w:ascii="Arial" w:hAnsi="Arial" w:cs="Arial"/>
          <w:sz w:val="22"/>
          <w:szCs w:val="22"/>
        </w:rPr>
        <w:t>___________________________</w:t>
      </w:r>
      <w:r w:rsidR="00BA7C3B" w:rsidRPr="00FF2604">
        <w:rPr>
          <w:rFonts w:ascii="Arial" w:hAnsi="Arial" w:cs="Arial"/>
          <w:sz w:val="22"/>
          <w:szCs w:val="22"/>
        </w:rPr>
        <w:t>______</w:t>
      </w:r>
      <w:r w:rsidR="00C30C27" w:rsidRPr="00FF2604">
        <w:rPr>
          <w:rFonts w:ascii="Arial" w:hAnsi="Arial" w:cs="Arial"/>
          <w:sz w:val="22"/>
          <w:szCs w:val="22"/>
        </w:rPr>
        <w:t>___</w:t>
      </w:r>
      <w:r w:rsidRPr="00FF2604">
        <w:rPr>
          <w:rFonts w:ascii="Arial" w:hAnsi="Arial" w:cs="Arial"/>
          <w:sz w:val="22"/>
          <w:szCs w:val="22"/>
        </w:rPr>
        <w:t>.</w:t>
      </w:r>
    </w:p>
    <w:p w14:paraId="503C91CF" w14:textId="77777777" w:rsidR="00903CA9" w:rsidRPr="004777D7" w:rsidRDefault="00903CA9" w:rsidP="006C09CE">
      <w:pPr>
        <w:tabs>
          <w:tab w:val="left" w:pos="2410"/>
        </w:tabs>
        <w:spacing w:after="120" w:line="360" w:lineRule="auto"/>
        <w:ind w:left="-426"/>
        <w:jc w:val="center"/>
        <w:rPr>
          <w:rFonts w:ascii="Arial" w:hAnsi="Arial" w:cs="Arial"/>
          <w:b/>
          <w:sz w:val="22"/>
          <w:szCs w:val="22"/>
          <w:highlight w:val="yellow"/>
        </w:rPr>
      </w:pPr>
    </w:p>
    <w:p w14:paraId="26F48186" w14:textId="6009689C" w:rsidR="006C09CE" w:rsidRPr="00166C27" w:rsidRDefault="006C09CE" w:rsidP="006C09CE">
      <w:pPr>
        <w:tabs>
          <w:tab w:val="left" w:pos="2410"/>
        </w:tabs>
        <w:spacing w:after="120" w:line="360" w:lineRule="auto"/>
        <w:ind w:left="-426"/>
        <w:jc w:val="both"/>
        <w:rPr>
          <w:rFonts w:ascii="Arial" w:hAnsi="Arial" w:cs="Arial"/>
          <w:sz w:val="22"/>
          <w:szCs w:val="22"/>
        </w:rPr>
      </w:pPr>
      <w:r w:rsidRPr="00166C27">
        <w:rPr>
          <w:rFonts w:ascii="Arial" w:hAnsi="Arial" w:cs="Arial"/>
          <w:sz w:val="22"/>
          <w:szCs w:val="22"/>
        </w:rPr>
        <w:t>_______________, lì ________________ (Luogo e data)</w:t>
      </w:r>
    </w:p>
    <w:p w14:paraId="0D19B425" w14:textId="77777777" w:rsidR="006C09CE" w:rsidRPr="00166C27" w:rsidRDefault="006C09CE" w:rsidP="006C09CE">
      <w:pPr>
        <w:tabs>
          <w:tab w:val="left" w:pos="3119"/>
        </w:tabs>
        <w:spacing w:after="120" w:line="360" w:lineRule="auto"/>
        <w:ind w:left="-426"/>
        <w:jc w:val="center"/>
        <w:rPr>
          <w:rFonts w:ascii="Arial" w:hAnsi="Arial" w:cs="Arial"/>
          <w:sz w:val="22"/>
          <w:szCs w:val="22"/>
        </w:rPr>
      </w:pPr>
      <w:r w:rsidRPr="00166C27">
        <w:rPr>
          <w:rFonts w:ascii="Arial" w:hAnsi="Arial" w:cs="Arial"/>
          <w:sz w:val="22"/>
          <w:szCs w:val="22"/>
        </w:rPr>
        <w:tab/>
      </w:r>
    </w:p>
    <w:p w14:paraId="2E20A757" w14:textId="3EBB11A9" w:rsidR="006C09CE" w:rsidRPr="00166C27" w:rsidRDefault="006C09CE" w:rsidP="006C09CE">
      <w:pPr>
        <w:tabs>
          <w:tab w:val="left" w:pos="3119"/>
        </w:tabs>
        <w:spacing w:after="120" w:line="360" w:lineRule="auto"/>
        <w:ind w:left="-426"/>
        <w:rPr>
          <w:rFonts w:ascii="Arial" w:hAnsi="Arial" w:cs="Arial"/>
          <w:sz w:val="22"/>
          <w:szCs w:val="22"/>
        </w:rPr>
      </w:pPr>
      <w:r w:rsidRPr="00166C27">
        <w:rPr>
          <w:rFonts w:ascii="Arial" w:hAnsi="Arial" w:cs="Arial"/>
          <w:sz w:val="22"/>
          <w:szCs w:val="22"/>
        </w:rPr>
        <w:t>Firma digitale dei titolari/legali rappresentanti/procuratori (</w:t>
      </w:r>
      <w:r w:rsidRPr="00166C27">
        <w:rPr>
          <w:rStyle w:val="Rimandonotaapidipagina"/>
          <w:rFonts w:ascii="Arial" w:hAnsi="Arial" w:cs="Arial"/>
          <w:sz w:val="22"/>
          <w:szCs w:val="22"/>
        </w:rPr>
        <w:footnoteReference w:id="3"/>
      </w:r>
      <w:r w:rsidRPr="00166C27">
        <w:rPr>
          <w:rFonts w:ascii="Arial" w:hAnsi="Arial" w:cs="Arial"/>
          <w:sz w:val="22"/>
          <w:szCs w:val="22"/>
        </w:rPr>
        <w:t>)</w:t>
      </w:r>
      <w:r w:rsidRPr="00166C27">
        <w:rPr>
          <w:rFonts w:ascii="Arial" w:hAnsi="Arial" w:cs="Arial"/>
          <w:sz w:val="22"/>
          <w:szCs w:val="22"/>
        </w:rPr>
        <w:tab/>
      </w:r>
    </w:p>
    <w:p w14:paraId="35C07B6A" w14:textId="083905DF" w:rsidR="006C09CE" w:rsidRPr="00166C27" w:rsidRDefault="006C09CE" w:rsidP="006C09CE">
      <w:pPr>
        <w:autoSpaceDE w:val="0"/>
        <w:autoSpaceDN w:val="0"/>
        <w:adjustRightInd w:val="0"/>
        <w:ind w:left="-426"/>
        <w:jc w:val="both"/>
        <w:rPr>
          <w:rFonts w:ascii="Arial" w:hAnsi="Arial" w:cs="Arial"/>
          <w:iCs/>
          <w:color w:val="000000"/>
          <w:sz w:val="22"/>
          <w:szCs w:val="22"/>
        </w:rPr>
      </w:pPr>
      <w:r w:rsidRPr="00166C27">
        <w:rPr>
          <w:rFonts w:ascii="Arial" w:hAnsi="Arial" w:cs="Arial"/>
          <w:color w:val="000000"/>
          <w:sz w:val="22"/>
          <w:szCs w:val="22"/>
        </w:rPr>
        <w:t>Firma di _____________________________ per lo/la studio/società ______________________</w:t>
      </w:r>
    </w:p>
    <w:p w14:paraId="344B5DF0" w14:textId="77777777" w:rsidR="006C09CE" w:rsidRPr="00166C27" w:rsidRDefault="006C09CE" w:rsidP="006C09CE">
      <w:pPr>
        <w:autoSpaceDE w:val="0"/>
        <w:autoSpaceDN w:val="0"/>
        <w:adjustRightInd w:val="0"/>
        <w:spacing w:after="120"/>
        <w:ind w:left="-426"/>
        <w:jc w:val="both"/>
        <w:rPr>
          <w:rFonts w:ascii="Arial" w:hAnsi="Arial" w:cs="Arial"/>
          <w:iCs/>
          <w:color w:val="000000"/>
          <w:sz w:val="22"/>
          <w:szCs w:val="22"/>
        </w:rPr>
      </w:pPr>
    </w:p>
    <w:p w14:paraId="4A5F7E27" w14:textId="74C9684D" w:rsidR="006C09CE" w:rsidRPr="00166C27" w:rsidRDefault="006C09CE" w:rsidP="006C09CE">
      <w:pPr>
        <w:autoSpaceDE w:val="0"/>
        <w:autoSpaceDN w:val="0"/>
        <w:adjustRightInd w:val="0"/>
        <w:ind w:left="-426"/>
        <w:jc w:val="both"/>
        <w:rPr>
          <w:rFonts w:ascii="Arial" w:hAnsi="Arial" w:cs="Arial"/>
          <w:iCs/>
          <w:color w:val="000000"/>
          <w:sz w:val="22"/>
          <w:szCs w:val="22"/>
        </w:rPr>
      </w:pPr>
      <w:r w:rsidRPr="00166C27">
        <w:rPr>
          <w:rFonts w:ascii="Arial" w:hAnsi="Arial" w:cs="Arial"/>
          <w:color w:val="000000"/>
          <w:sz w:val="22"/>
          <w:szCs w:val="22"/>
        </w:rPr>
        <w:t>Firma di _____________________________ per lo/la studio/società ______________________</w:t>
      </w:r>
    </w:p>
    <w:p w14:paraId="4C778053"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1F82C80C"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3023785E"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5BCD6957"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2D2F7879" w14:textId="116790EA" w:rsidR="000232A4" w:rsidRPr="00166C27" w:rsidRDefault="006C09CE" w:rsidP="006C09CE">
      <w:pPr>
        <w:autoSpaceDE w:val="0"/>
        <w:autoSpaceDN w:val="0"/>
        <w:adjustRightInd w:val="0"/>
        <w:ind w:left="-426"/>
        <w:jc w:val="both"/>
        <w:rPr>
          <w:rFonts w:ascii="Arial" w:hAnsi="Arial" w:cs="Arial"/>
          <w:color w:val="000000"/>
          <w:sz w:val="16"/>
          <w:szCs w:val="16"/>
        </w:rPr>
      </w:pPr>
      <w:r w:rsidRPr="00166C27">
        <w:rPr>
          <w:rFonts w:ascii="Arial" w:hAnsi="Arial" w:cs="Arial"/>
          <w:b/>
          <w:color w:val="000000"/>
          <w:sz w:val="16"/>
          <w:szCs w:val="16"/>
        </w:rPr>
        <w:t>N.B.:</w:t>
      </w:r>
      <w:r w:rsidRPr="00166C27">
        <w:rPr>
          <w:rFonts w:ascii="Arial" w:hAnsi="Arial" w:cs="Arial"/>
          <w:color w:val="000000"/>
          <w:sz w:val="16"/>
          <w:szCs w:val="16"/>
        </w:rPr>
        <w:t xml:space="preserve"> In caso di raggruppamento temporaneo di concorrenti o consorzio ordinario di concorrenti o aggregazione di imprese di rete o GEIE, </w:t>
      </w:r>
      <w:r w:rsidRPr="00166C27">
        <w:rPr>
          <w:rFonts w:ascii="Arial" w:hAnsi="Arial" w:cs="Arial"/>
          <w:color w:val="000000"/>
          <w:sz w:val="16"/>
          <w:szCs w:val="16"/>
          <w:u w:val="single"/>
        </w:rPr>
        <w:t>non ancora costituiti</w:t>
      </w:r>
      <w:r w:rsidRPr="00166C27">
        <w:rPr>
          <w:rFonts w:ascii="Arial" w:hAnsi="Arial" w:cs="Arial"/>
          <w:color w:val="000000"/>
          <w:sz w:val="16"/>
          <w:szCs w:val="16"/>
        </w:rPr>
        <w:t>, la presente istanza e le relative dichiarazioni dovranno essere sottoscritte dai rappresentanti di ciascun soggetto del RTI/consorzio/aggregazione di imprese/GEIE.</w:t>
      </w:r>
    </w:p>
    <w:p w14:paraId="768FB200" w14:textId="77777777" w:rsidR="001454A6" w:rsidRPr="00166C27" w:rsidRDefault="001454A6" w:rsidP="006C09CE">
      <w:pPr>
        <w:autoSpaceDE w:val="0"/>
        <w:autoSpaceDN w:val="0"/>
        <w:adjustRightInd w:val="0"/>
        <w:ind w:left="-426"/>
        <w:jc w:val="both"/>
        <w:rPr>
          <w:rFonts w:ascii="Arial" w:hAnsi="Arial" w:cs="Arial"/>
          <w:color w:val="000000"/>
          <w:sz w:val="16"/>
          <w:szCs w:val="16"/>
        </w:rPr>
      </w:pPr>
    </w:p>
    <w:p w14:paraId="01ACA171" w14:textId="56BA0DB1" w:rsidR="001454A6" w:rsidRPr="00166C27" w:rsidRDefault="001454A6">
      <w:pPr>
        <w:spacing w:after="200" w:line="276" w:lineRule="auto"/>
        <w:rPr>
          <w:rFonts w:ascii="Arial" w:hAnsi="Arial" w:cs="Arial"/>
          <w:color w:val="000000"/>
          <w:sz w:val="16"/>
          <w:szCs w:val="16"/>
        </w:rPr>
      </w:pPr>
      <w:r w:rsidRPr="00166C27">
        <w:rPr>
          <w:rFonts w:ascii="Arial" w:hAnsi="Arial" w:cs="Arial"/>
          <w:color w:val="000000"/>
          <w:sz w:val="16"/>
          <w:szCs w:val="16"/>
        </w:rPr>
        <w:br w:type="page"/>
      </w:r>
    </w:p>
    <w:p w14:paraId="495FB83E" w14:textId="77777777" w:rsidR="001454A6" w:rsidRPr="00166C27" w:rsidRDefault="001454A6" w:rsidP="001454A6">
      <w:pPr>
        <w:widowControl w:val="0"/>
        <w:tabs>
          <w:tab w:val="num" w:pos="567"/>
        </w:tabs>
        <w:spacing w:before="120"/>
        <w:ind w:left="-567"/>
        <w:jc w:val="center"/>
        <w:rPr>
          <w:rFonts w:ascii="Arial" w:eastAsia="Calibri" w:hAnsi="Arial" w:cs="Arial"/>
          <w:b/>
          <w:sz w:val="28"/>
          <w:szCs w:val="28"/>
        </w:rPr>
      </w:pPr>
      <w:r w:rsidRPr="00166C27">
        <w:rPr>
          <w:rFonts w:ascii="Arial" w:eastAsia="Calibri" w:hAnsi="Arial" w:cs="Arial"/>
          <w:b/>
          <w:sz w:val="28"/>
          <w:szCs w:val="28"/>
        </w:rPr>
        <w:lastRenderedPageBreak/>
        <w:t>Informativa agli interessati</w:t>
      </w:r>
    </w:p>
    <w:p w14:paraId="782C0E0B"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Questa informativa è resa ai sensi dell’art. 13 del Regolamento 679/2016 (RGPD) che si applica dal 25/05/2018.</w:t>
      </w:r>
    </w:p>
    <w:p w14:paraId="4D23AEF0"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b/>
          <w:sz w:val="22"/>
          <w:szCs w:val="22"/>
        </w:rPr>
        <w:t>TITOLARE DEL TRATTAMENTO</w:t>
      </w:r>
      <w:r w:rsidRPr="00166C27">
        <w:rPr>
          <w:rFonts w:ascii="Arial" w:eastAsia="Calibri" w:hAnsi="Arial" w:cs="Arial"/>
          <w:sz w:val="22"/>
          <w:szCs w:val="22"/>
        </w:rPr>
        <w:t>:</w:t>
      </w:r>
    </w:p>
    <w:p w14:paraId="6CFAF916"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Titolare del trattamento è il soggetto nei cui confronti l’interessato può esercitare i suoi diritti e cui sono imputabili le scelte di fondo sulle finalità e modalità del trattamento: </w:t>
      </w:r>
      <w:r w:rsidRPr="00166C27">
        <w:rPr>
          <w:rFonts w:ascii="Arial" w:eastAsia="Calibri" w:hAnsi="Arial" w:cs="Arial"/>
          <w:bCs/>
          <w:sz w:val="22"/>
          <w:szCs w:val="22"/>
        </w:rPr>
        <w:t>Infrastrutture Recupero Energia Agenzia Regionale Ligure – I.R.E. S.p.A.</w:t>
      </w:r>
      <w:r w:rsidRPr="00166C27">
        <w:rPr>
          <w:rFonts w:ascii="Arial" w:eastAsia="Calibri" w:hAnsi="Arial" w:cs="Arial"/>
          <w:sz w:val="22"/>
          <w:szCs w:val="22"/>
        </w:rPr>
        <w:t>, via Peschiera, 16 - 16122 Genova, tel. centralino +39.010.548.8446, posta elettronica certificata</w:t>
      </w:r>
      <w:r w:rsidRPr="00166C27">
        <w:rPr>
          <w:rFonts w:ascii="Arial" w:eastAsia="Calibri" w:hAnsi="Arial" w:cs="Arial"/>
          <w:bCs/>
          <w:color w:val="0000FF"/>
          <w:sz w:val="22"/>
          <w:szCs w:val="22"/>
          <w:u w:val="single"/>
        </w:rPr>
        <w:t xml:space="preserve">: </w:t>
      </w:r>
      <w:hyperlink r:id="rId10" w:history="1">
        <w:r w:rsidRPr="00166C27">
          <w:rPr>
            <w:rFonts w:ascii="Arial" w:eastAsia="Calibri" w:hAnsi="Arial" w:cs="Arial"/>
            <w:bCs/>
            <w:iCs/>
            <w:color w:val="0000FF"/>
            <w:sz w:val="22"/>
            <w:szCs w:val="22"/>
            <w:u w:val="single"/>
          </w:rPr>
          <w:t>irespa@legalmail.it</w:t>
        </w:r>
      </w:hyperlink>
      <w:r w:rsidRPr="00166C27">
        <w:rPr>
          <w:rFonts w:ascii="Arial" w:eastAsia="Calibri" w:hAnsi="Arial" w:cs="Arial"/>
          <w:b/>
          <w:bCs/>
          <w:color w:val="333333"/>
          <w:sz w:val="22"/>
          <w:szCs w:val="22"/>
          <w:shd w:val="clear" w:color="auto" w:fill="FFFFFF"/>
        </w:rPr>
        <w:t xml:space="preserve">, </w:t>
      </w:r>
      <w:r w:rsidRPr="00166C27">
        <w:rPr>
          <w:rFonts w:ascii="Arial" w:eastAsia="Calibri" w:hAnsi="Arial" w:cs="Arial"/>
          <w:sz w:val="22"/>
          <w:szCs w:val="22"/>
        </w:rPr>
        <w:t xml:space="preserve">sito web: </w:t>
      </w:r>
      <w:hyperlink r:id="rId11" w:history="1">
        <w:r w:rsidRPr="00166C27">
          <w:rPr>
            <w:rFonts w:ascii="Arial" w:eastAsia="Calibri" w:hAnsi="Arial" w:cs="Arial"/>
            <w:bCs/>
            <w:iCs/>
            <w:color w:val="0000FF"/>
            <w:sz w:val="22"/>
            <w:szCs w:val="22"/>
            <w:u w:val="single"/>
          </w:rPr>
          <w:t>www.ireliguria.it</w:t>
        </w:r>
      </w:hyperlink>
      <w:r w:rsidRPr="00166C27">
        <w:rPr>
          <w:rFonts w:ascii="Arial" w:eastAsia="Calibri" w:hAnsi="Arial" w:cs="Arial"/>
          <w:bCs/>
          <w:iCs/>
          <w:color w:val="0000FF"/>
          <w:sz w:val="22"/>
          <w:szCs w:val="22"/>
          <w:u w:val="single"/>
        </w:rPr>
        <w:t>.</w:t>
      </w:r>
    </w:p>
    <w:p w14:paraId="7332C144"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RESPONSABILE DELLA PROTEZIONE DEI DATI</w:t>
      </w:r>
    </w:p>
    <w:p w14:paraId="7D2D4CB4"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Responsabile per la protezione dei dati personali è Liguria Digitale S.p.A. Parco Scientifico e Tecnologico di Genova – Via Melen 77, 16152 Genova, a cui è possibile fare riferimento per avere informazioni rispetto al trattamento dei propri dati personali e al rispetto della propria privacy, come indicato all’interno del Regolamento europeo nei Diritti dell’interessato, ai seguenti recapiti: </w:t>
      </w:r>
    </w:p>
    <w:p w14:paraId="4DE49119"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 centralino: +39 01065451 </w:t>
      </w:r>
    </w:p>
    <w:p w14:paraId="549F41B9"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 e-mail: </w:t>
      </w:r>
      <w:hyperlink r:id="rId12" w:history="1">
        <w:r w:rsidRPr="00166C27">
          <w:rPr>
            <w:rFonts w:ascii="Arial" w:eastAsia="Calibri" w:hAnsi="Arial" w:cs="Arial"/>
            <w:color w:val="0563C1"/>
            <w:sz w:val="22"/>
            <w:szCs w:val="22"/>
            <w:u w:val="single"/>
          </w:rPr>
          <w:t>privacyweb@liguriadigitale.it</w:t>
        </w:r>
      </w:hyperlink>
      <w:r w:rsidRPr="00166C27">
        <w:rPr>
          <w:rFonts w:ascii="Arial" w:eastAsia="Calibri" w:hAnsi="Arial" w:cs="Arial"/>
          <w:sz w:val="22"/>
          <w:szCs w:val="22"/>
        </w:rPr>
        <w:t xml:space="preserve"> </w:t>
      </w:r>
    </w:p>
    <w:p w14:paraId="7CA947A5"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posta certificata (PEC):</w:t>
      </w:r>
      <w:r w:rsidRPr="00166C27">
        <w:rPr>
          <w:rFonts w:ascii="Arial" w:hAnsi="Arial" w:cs="Arial"/>
          <w:sz w:val="22"/>
          <w:szCs w:val="22"/>
        </w:rPr>
        <w:t xml:space="preserve"> </w:t>
      </w:r>
      <w:hyperlink r:id="rId13" w:history="1">
        <w:r w:rsidRPr="00166C27">
          <w:rPr>
            <w:rFonts w:ascii="Arial" w:hAnsi="Arial" w:cs="Arial"/>
            <w:color w:val="0563C1"/>
            <w:sz w:val="22"/>
            <w:szCs w:val="22"/>
            <w:u w:val="single"/>
            <w:bdr w:val="none" w:sz="0" w:space="0" w:color="auto" w:frame="1"/>
          </w:rPr>
          <w:t>protocollo@pec.liguriadigitale.it</w:t>
        </w:r>
      </w:hyperlink>
    </w:p>
    <w:p w14:paraId="052E854C"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FINALITA’ DEL TRATTAMENTO DEI DATI</w:t>
      </w:r>
    </w:p>
    <w:p w14:paraId="64BC6DED" w14:textId="77777777" w:rsidR="001454A6" w:rsidRPr="00166C27" w:rsidRDefault="001454A6" w:rsidP="001454A6">
      <w:pPr>
        <w:widowControl w:val="0"/>
        <w:tabs>
          <w:tab w:val="num" w:pos="567"/>
        </w:tabs>
        <w:spacing w:before="100" w:beforeAutospacing="1" w:after="100" w:afterAutospacing="1"/>
        <w:ind w:left="-567"/>
        <w:jc w:val="both"/>
        <w:rPr>
          <w:rFonts w:ascii="Arial" w:hAnsi="Arial" w:cs="Arial"/>
          <w:sz w:val="22"/>
          <w:szCs w:val="22"/>
        </w:rPr>
      </w:pPr>
      <w:r w:rsidRPr="00166C27">
        <w:rPr>
          <w:rFonts w:ascii="Arial" w:hAnsi="Arial" w:cs="Arial"/>
          <w:sz w:val="22"/>
          <w:szCs w:val="22"/>
        </w:rPr>
        <w:t>I dati personali sono raccolti in funzione e per le finalità delle seguenti procedure:</w:t>
      </w:r>
    </w:p>
    <w:p w14:paraId="2BD21B94"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l’affidamento dell’appalto, di cui alla determinazione di apertura del procedimento, nonché, con riferimento all’aggiudicatario;</w:t>
      </w:r>
    </w:p>
    <w:p w14:paraId="3678C79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l’affidamento dell’incarico di prestazione professionale;</w:t>
      </w:r>
    </w:p>
    <w:p w14:paraId="528EE3D8"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 stipula e l’esecuzione del contratto di appalto o di prestazione professionale, con i connessi adempimenti amministrativi e contabili.</w:t>
      </w:r>
    </w:p>
    <w:p w14:paraId="4EC7C171"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BASE GIURIDICA DEL TRATTAMENTO</w:t>
      </w:r>
    </w:p>
    <w:p w14:paraId="6054DC13" w14:textId="77777777" w:rsidR="001454A6" w:rsidRPr="00166C27" w:rsidRDefault="001454A6" w:rsidP="001454A6">
      <w:pPr>
        <w:widowControl w:val="0"/>
        <w:tabs>
          <w:tab w:val="num" w:pos="567"/>
        </w:tabs>
        <w:spacing w:before="100" w:beforeAutospacing="1" w:after="100" w:afterAutospacing="1"/>
        <w:ind w:left="-567"/>
        <w:jc w:val="both"/>
        <w:rPr>
          <w:rFonts w:ascii="Arial" w:hAnsi="Arial" w:cs="Arial"/>
          <w:sz w:val="22"/>
          <w:szCs w:val="22"/>
        </w:rPr>
      </w:pPr>
      <w:r w:rsidRPr="00166C27">
        <w:rPr>
          <w:rFonts w:ascii="Arial" w:hAnsi="Arial" w:cs="Arial"/>
          <w:sz w:val="22"/>
          <w:szCs w:val="22"/>
        </w:rPr>
        <w:t>ll trattamento dei dati personali si fonda sulle seguenti basi giuridiche:</w:t>
      </w:r>
    </w:p>
    <w:p w14:paraId="328B9E71"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ai fini della stipula e dell'esecuzione del contratto, ovvero ai fini dell'esecuzione di misure precontrattuali adottate su richiesta dell’interessato (art. 6 par. 1 lett. b GDPR);</w:t>
      </w:r>
    </w:p>
    <w:p w14:paraId="314A3137"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per adempiere obblighi giuridici a cui è soggetto il titolare del trattamento (art. 6 par. 1 lett. c GDPR); ad esempio, adempimento di obblighi di legge, regolamento o contratto, esecuzione di provvedimenti dell’autorità giudiziaria o amministrativa;</w:t>
      </w:r>
    </w:p>
    <w:p w14:paraId="064ECE7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per l'esecuzione di un compito di interesse pubblico o connesso all'esercizio di pubblici poteri di cui è investito il titolare del trattamento; in particolare per la gestione della procedura ad evidenza pubblica finalizzata alla selezione del contraente (art. 6 par. 1 lett. e GDPR).</w:t>
      </w:r>
    </w:p>
    <w:p w14:paraId="18548481"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I dati giudiziari sono oggetto di trattamento ai fini della verifica dell’assenza di cause di esclusione ex art. 80 D.Lgs. n. 50/2016, in conformità alle previsioni di cui al codice appalti (D.Lgs. n. 50/2016) e al D.P.R. n. 445/2000.</w:t>
      </w:r>
    </w:p>
    <w:p w14:paraId="7D6BFC56"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p>
    <w:p w14:paraId="32BC6747"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DESTINATARI DEI DATI</w:t>
      </w:r>
    </w:p>
    <w:p w14:paraId="00D2E830"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I seguenti soggetti riceveranno i dati personali in qualità di destinatari (art. 4 punto 9): </w:t>
      </w:r>
    </w:p>
    <w:p w14:paraId="3622214D"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lastRenderedPageBreak/>
        <w:t xml:space="preserve">Liguria Digitale S.p.A., Parco Scientifico e Tecnologico di Genova - Via Melen 77, 16152 Genova, Telefono: 010 - 65451 Fax: 010 – 6545422 e-mail: </w:t>
      </w:r>
      <w:hyperlink r:id="rId14" w:history="1">
        <w:r w:rsidRPr="00166C27">
          <w:rPr>
            <w:rFonts w:ascii="Arial" w:hAnsi="Arial" w:cs="Arial"/>
            <w:sz w:val="22"/>
            <w:szCs w:val="22"/>
          </w:rPr>
          <w:t>info@liguriadigitale.it</w:t>
        </w:r>
      </w:hyperlink>
      <w:r w:rsidRPr="00166C27">
        <w:rPr>
          <w:rFonts w:ascii="Arial" w:hAnsi="Arial" w:cs="Arial"/>
          <w:sz w:val="22"/>
          <w:szCs w:val="22"/>
        </w:rPr>
        <w:t xml:space="preserve">; posta certificata </w:t>
      </w:r>
      <w:hyperlink r:id="rId15" w:history="1">
        <w:r w:rsidRPr="00166C27">
          <w:rPr>
            <w:rFonts w:ascii="Arial" w:hAnsi="Arial" w:cs="Arial"/>
            <w:sz w:val="22"/>
            <w:szCs w:val="22"/>
          </w:rPr>
          <w:t>protocollo@pec.liguriadigitale.it</w:t>
        </w:r>
      </w:hyperlink>
      <w:r w:rsidRPr="00166C27">
        <w:rPr>
          <w:rFonts w:ascii="Arial" w:hAnsi="Arial" w:cs="Arial"/>
          <w:sz w:val="22"/>
          <w:szCs w:val="22"/>
        </w:rPr>
        <w:t>, quale Responsabile del Trattamento incaricato della manutenzione del sistema informative;</w:t>
      </w:r>
    </w:p>
    <w:p w14:paraId="61C68103"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Autorità Nazionale Anticorruzione (A.N.AC.) per ottemperare ad obblighi normativi;</w:t>
      </w:r>
    </w:p>
    <w:p w14:paraId="175028F5"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 xml:space="preserve">Autorità preposte alle attività ispettive e di verifica fiscale ed amministrativa; </w:t>
      </w:r>
    </w:p>
    <w:p w14:paraId="794002D0"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Autorità giudiziaria o polizia giudiziaria, nei casi previsti dalla legge;</w:t>
      </w:r>
    </w:p>
    <w:p w14:paraId="27B8CE2A"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Enti previdenziali ed assistenziali per ottemperare ad obblighi normativi;</w:t>
      </w:r>
    </w:p>
    <w:p w14:paraId="77C9EA9C"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Organi di controllo (a titolo esemplificativo: Agenzia delle Entrate, Revisore Legale dei conti, collegio sindacale ecc..) per ottemperare agli obblighi normativi;</w:t>
      </w:r>
    </w:p>
    <w:p w14:paraId="183A5C35"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Banche ed istituti di credito per il pagamento tramite accredito;</w:t>
      </w:r>
    </w:p>
    <w:p w14:paraId="11F0288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Professionisti incaricati da IRE per adempiere alla normativa vigente e agli obblighi contrattuali con l’interessato;</w:t>
      </w:r>
    </w:p>
    <w:p w14:paraId="4550BE7B" w14:textId="77777777" w:rsidR="001454A6" w:rsidRPr="00166C27" w:rsidRDefault="001454A6" w:rsidP="007179B4">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Gli incaricati di IRE;</w:t>
      </w:r>
    </w:p>
    <w:p w14:paraId="0EAD7A40" w14:textId="77777777" w:rsidR="00B56FF2" w:rsidRPr="00166C27" w:rsidRDefault="00B56FF2" w:rsidP="00B56FF2">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Comune di Sarzana (SP);</w:t>
      </w:r>
    </w:p>
    <w:p w14:paraId="45A847EE"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Ogni altro soggetto pubblico o privato nei casi previsti dal diritto dell’Unione o dello Stato italiano.</w:t>
      </w:r>
    </w:p>
    <w:p w14:paraId="63DC47BB"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ULTERIORI INFORMAZIONI FORNITE AGLI INTERESSATI</w:t>
      </w:r>
    </w:p>
    <w:p w14:paraId="14B8BBB6"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sz w:val="22"/>
          <w:szCs w:val="22"/>
        </w:rPr>
        <w:t>Ulteriori informazioni fornite all’interessato (riferimento comma 2, articolo 13 del Regolamento 679/2016)</w:t>
      </w:r>
    </w:p>
    <w:p w14:paraId="0E05E261"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Con riferimento all’appaltatore, i dati personali sono conservati per tutta la durata del contratto di appalto e per i successivi dieci anni dalla data della cessazione del rapporto contrattuale. I dati personali possono essere conservati per un periodo maggiore, qualora se ne ponga la necessità per una legittima finalità, quale la difesa, anche giudiziale, dei diritti del Titolare; in tal caso i dati personali saranno conservati per tutto il tempo necessario al conseguimento di tale finalità.</w:t>
      </w:r>
    </w:p>
    <w:p w14:paraId="12CA4BA1" w14:textId="77777777" w:rsidR="001454A6" w:rsidRPr="00166C27" w:rsidRDefault="001454A6" w:rsidP="001454A6">
      <w:pPr>
        <w:widowControl w:val="0"/>
        <w:numPr>
          <w:ilvl w:val="0"/>
          <w:numId w:val="29"/>
        </w:numPr>
        <w:spacing w:before="100" w:beforeAutospacing="1" w:after="100" w:afterAutospacing="1"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La diffusione dei dati si limita alla pubblicazione sul sito web del Titolare nella sezione "Società trasparente", dei dati richiesti dalla normativa in materia di Trasparenza ed Anticorruzione.</w:t>
      </w:r>
    </w:p>
    <w:p w14:paraId="75C40F4A"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può esercitare il proprio diritto di richiedere al titolare del trattamento l'accesso ai dati personali e la rettifica o la cancellazione degli stessi o la limitazione del trattamento che lo riguardano o di opporsi al loro trattamento, oltre al diritto alla portabilità dei dati, rivolgendosi al Titolare agli indirizzi sopra riportati.</w:t>
      </w:r>
    </w:p>
    <w:p w14:paraId="7D8B85BC"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non ha diritto di revocare il consenso in quanto la liceità del trattamento è dovuta in base alla vigente normativa, ed è altresì necessario ai fini della partecipazione alla procedura ad evidenza pubblica o di attribuzione dell’incarico nonché, eventualmente, ai fini della stipula, gestione ed esecuzione del contratto con l’interessato.</w:t>
      </w:r>
    </w:p>
    <w:p w14:paraId="6C96873D"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può proporre reclamo ad un’autorità di controllo. Per l’Italia si può rivolgere al Garante per la protezione dei dati personali, che ha sede in Roma (Italia), Piazza di Monte Citorio n. 121, 00186</w:t>
      </w:r>
    </w:p>
    <w:p w14:paraId="65CF186F" w14:textId="77777777" w:rsidR="001454A6" w:rsidRPr="00166C27" w:rsidRDefault="001454A6" w:rsidP="001454A6">
      <w:pPr>
        <w:widowControl w:val="0"/>
        <w:numPr>
          <w:ilvl w:val="0"/>
          <w:numId w:val="29"/>
        </w:numPr>
        <w:spacing w:before="100" w:beforeAutospacing="1" w:after="100" w:afterAutospacing="1"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 xml:space="preserve">La comunicazione di dati è prevista </w:t>
      </w:r>
      <w:r w:rsidRPr="00166C27">
        <w:rPr>
          <w:rFonts w:ascii="Arial" w:hAnsi="Arial" w:cs="Arial"/>
          <w:sz w:val="22"/>
          <w:szCs w:val="22"/>
        </w:rPr>
        <w:t xml:space="preserve">in base </w:t>
      </w:r>
      <w:r w:rsidRPr="00166C27">
        <w:rPr>
          <w:rFonts w:ascii="Arial" w:eastAsia="Calibri" w:hAnsi="Arial" w:cs="Arial"/>
          <w:sz w:val="22"/>
          <w:szCs w:val="22"/>
        </w:rPr>
        <w:t>alla vigente normativa, pertanto il rifiuto di fornire i dati richiesti non consentirà la partecipazione alla procedura ad evidenza pubblica o di attribuzione dell’incarico, la stipula, gestione ed esecuzione del contratto, l’adempimento degli obblighi normativi gravanti sul Titolare.</w:t>
      </w:r>
    </w:p>
    <w:p w14:paraId="54E93C1B"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non è soggetto ad un processo di decisione automatizzato o a logiche di profilazione.</w:t>
      </w:r>
    </w:p>
    <w:p w14:paraId="12B3B339" w14:textId="77777777" w:rsidR="001454A6" w:rsidRPr="001454A6" w:rsidRDefault="001454A6" w:rsidP="001454A6">
      <w:pPr>
        <w:spacing w:after="160" w:line="256" w:lineRule="auto"/>
        <w:rPr>
          <w:rFonts w:ascii="Calibri" w:hAnsi="Calibri" w:cs="Calibri"/>
          <w:sz w:val="20"/>
          <w:szCs w:val="20"/>
          <w:lang w:eastAsia="en-US"/>
        </w:rPr>
      </w:pPr>
    </w:p>
    <w:p w14:paraId="3AAC2E7F" w14:textId="77777777" w:rsidR="001454A6" w:rsidRDefault="001454A6" w:rsidP="001454A6">
      <w:pPr>
        <w:autoSpaceDE w:val="0"/>
        <w:autoSpaceDN w:val="0"/>
        <w:adjustRightInd w:val="0"/>
        <w:ind w:left="-851"/>
        <w:jc w:val="both"/>
        <w:rPr>
          <w:rFonts w:ascii="Arial" w:hAnsi="Arial" w:cs="Arial"/>
          <w:b/>
          <w:sz w:val="22"/>
          <w:szCs w:val="22"/>
          <w:u w:val="single"/>
        </w:rPr>
      </w:pPr>
    </w:p>
    <w:p w14:paraId="2B2D5862" w14:textId="77777777" w:rsidR="00F10AF7" w:rsidRPr="00A7790D" w:rsidRDefault="00F10AF7" w:rsidP="001454A6">
      <w:pPr>
        <w:autoSpaceDE w:val="0"/>
        <w:autoSpaceDN w:val="0"/>
        <w:adjustRightInd w:val="0"/>
        <w:ind w:left="-851"/>
        <w:jc w:val="both"/>
        <w:rPr>
          <w:rFonts w:ascii="Arial" w:hAnsi="Arial" w:cs="Arial"/>
          <w:b/>
          <w:sz w:val="22"/>
          <w:szCs w:val="22"/>
          <w:u w:val="single"/>
        </w:rPr>
      </w:pPr>
    </w:p>
    <w:sectPr w:rsidR="00F10AF7" w:rsidRPr="00A7790D" w:rsidSect="006C09CE">
      <w:headerReference w:type="default" r:id="rId16"/>
      <w:footerReference w:type="default" r:id="rId17"/>
      <w:pgSz w:w="11906" w:h="16838"/>
      <w:pgMar w:top="1238" w:right="1134" w:bottom="1134" w:left="1560"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1281D" w14:textId="77777777" w:rsidR="005A3167" w:rsidRDefault="005A3167" w:rsidP="00CA4449">
      <w:r>
        <w:separator/>
      </w:r>
    </w:p>
  </w:endnote>
  <w:endnote w:type="continuationSeparator" w:id="0">
    <w:p w14:paraId="4AC4A545" w14:textId="77777777" w:rsidR="005A3167" w:rsidRDefault="005A3167" w:rsidP="00CA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28E76" w14:textId="77777777" w:rsidR="00000627" w:rsidRDefault="00B6659F" w:rsidP="00A00B4F">
    <w:pPr>
      <w:pStyle w:val="Pidipagina"/>
      <w:rPr>
        <w:rFonts w:ascii="Arial Narrow" w:hAnsi="Arial Narrow"/>
        <w:sz w:val="16"/>
        <w:szCs w:val="16"/>
      </w:rPr>
    </w:pPr>
  </w:p>
  <w:p w14:paraId="5C100814" w14:textId="77777777" w:rsidR="00000627" w:rsidRDefault="00B6659F" w:rsidP="00A00B4F">
    <w:pPr>
      <w:pStyle w:val="Pidipagina"/>
      <w:rPr>
        <w:rFonts w:ascii="Arial Narrow" w:hAnsi="Arial Narrow"/>
        <w:sz w:val="16"/>
        <w:szCs w:val="16"/>
      </w:rPr>
    </w:pPr>
  </w:p>
  <w:p w14:paraId="6E12BE7B" w14:textId="2C570A94" w:rsidR="00000627" w:rsidRPr="00D72235" w:rsidRDefault="004F780E" w:rsidP="00A00B4F">
    <w:pPr>
      <w:pStyle w:val="Pidipagina"/>
      <w:rPr>
        <w:rFonts w:ascii="Arial" w:hAnsi="Arial" w:cs="Arial"/>
        <w:sz w:val="16"/>
        <w:szCs w:val="16"/>
      </w:rPr>
    </w:pPr>
    <w:r>
      <w:rPr>
        <w:rFonts w:ascii="Arial Narrow" w:hAnsi="Arial Narrow"/>
        <w:sz w:val="16"/>
        <w:szCs w:val="16"/>
      </w:rPr>
      <w:tab/>
    </w:r>
    <w:r w:rsidRPr="00AC67E3">
      <w:rPr>
        <w:rFonts w:ascii="Arial Narrow" w:hAnsi="Arial Narrow"/>
        <w:sz w:val="16"/>
        <w:szCs w:val="16"/>
      </w:rPr>
      <w:tab/>
    </w:r>
    <w:r w:rsidR="00FE6718" w:rsidRPr="00FE6718">
      <w:rPr>
        <w:rFonts w:ascii="Arial Narrow" w:hAnsi="Arial Narrow"/>
        <w:sz w:val="16"/>
        <w:szCs w:val="16"/>
      </w:rPr>
      <w:t xml:space="preserve">Pag.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PAGE  \* Arabic  \* MERGEFORMAT</w:instrText>
    </w:r>
    <w:r w:rsidR="00FE6718" w:rsidRPr="00FE6718">
      <w:rPr>
        <w:rFonts w:ascii="Arial Narrow" w:hAnsi="Arial Narrow"/>
        <w:b/>
        <w:bCs/>
        <w:sz w:val="16"/>
        <w:szCs w:val="16"/>
      </w:rPr>
      <w:fldChar w:fldCharType="separate"/>
    </w:r>
    <w:r w:rsidR="00B6659F">
      <w:rPr>
        <w:rFonts w:ascii="Arial Narrow" w:hAnsi="Arial Narrow"/>
        <w:b/>
        <w:bCs/>
        <w:noProof/>
        <w:sz w:val="16"/>
        <w:szCs w:val="16"/>
      </w:rPr>
      <w:t>1</w:t>
    </w:r>
    <w:r w:rsidR="00FE6718" w:rsidRPr="00FE6718">
      <w:rPr>
        <w:rFonts w:ascii="Arial Narrow" w:hAnsi="Arial Narrow"/>
        <w:b/>
        <w:bCs/>
        <w:sz w:val="16"/>
        <w:szCs w:val="16"/>
      </w:rPr>
      <w:fldChar w:fldCharType="end"/>
    </w:r>
    <w:r w:rsidR="00FE6718">
      <w:rPr>
        <w:rFonts w:ascii="Arial Narrow" w:hAnsi="Arial Narrow"/>
        <w:sz w:val="16"/>
        <w:szCs w:val="16"/>
      </w:rPr>
      <w:t xml:space="preserve"> di</w:t>
    </w:r>
    <w:r w:rsidR="00FE6718" w:rsidRPr="00FE6718">
      <w:rPr>
        <w:rFonts w:ascii="Arial Narrow" w:hAnsi="Arial Narrow"/>
        <w:sz w:val="16"/>
        <w:szCs w:val="16"/>
      </w:rPr>
      <w:t xml:space="preserve">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NUMPAGES  \* Arabic  \* MERGEFORMAT</w:instrText>
    </w:r>
    <w:r w:rsidR="00FE6718" w:rsidRPr="00FE6718">
      <w:rPr>
        <w:rFonts w:ascii="Arial Narrow" w:hAnsi="Arial Narrow"/>
        <w:b/>
        <w:bCs/>
        <w:sz w:val="16"/>
        <w:szCs w:val="16"/>
      </w:rPr>
      <w:fldChar w:fldCharType="separate"/>
    </w:r>
    <w:r w:rsidR="00B6659F">
      <w:rPr>
        <w:rFonts w:ascii="Arial Narrow" w:hAnsi="Arial Narrow"/>
        <w:b/>
        <w:bCs/>
        <w:noProof/>
        <w:sz w:val="16"/>
        <w:szCs w:val="16"/>
      </w:rPr>
      <w:t>12</w:t>
    </w:r>
    <w:r w:rsidR="00FE6718" w:rsidRPr="00FE6718">
      <w:rPr>
        <w:rFonts w:ascii="Arial Narrow" w:hAnsi="Arial Narrow"/>
        <w:b/>
        <w:bCs/>
        <w:sz w:val="16"/>
        <w:szCs w:val="16"/>
      </w:rPr>
      <w:fldChar w:fldCharType="end"/>
    </w:r>
  </w:p>
  <w:p w14:paraId="60225F01" w14:textId="77777777" w:rsidR="00000627" w:rsidRPr="00AC67E3" w:rsidRDefault="00B6659F" w:rsidP="00A00B4F">
    <w:pPr>
      <w:pStyle w:val="Pidipagina"/>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9F3F2" w14:textId="77777777" w:rsidR="005A3167" w:rsidRDefault="005A3167" w:rsidP="00CA4449">
      <w:r>
        <w:separator/>
      </w:r>
    </w:p>
  </w:footnote>
  <w:footnote w:type="continuationSeparator" w:id="0">
    <w:p w14:paraId="75BB5F8C" w14:textId="77777777" w:rsidR="005A3167" w:rsidRDefault="005A3167" w:rsidP="00CA4449">
      <w:r>
        <w:continuationSeparator/>
      </w:r>
    </w:p>
  </w:footnote>
  <w:footnote w:id="1">
    <w:p w14:paraId="487ECAB7" w14:textId="77777777" w:rsidR="00CA6493" w:rsidRDefault="00CA6493">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4333B97A" w14:textId="77777777" w:rsidR="004B383E" w:rsidRDefault="004B383E" w:rsidP="004B383E">
      <w:pPr>
        <w:pStyle w:val="Testonotaapidipagina"/>
        <w:rPr>
          <w:rFonts w:ascii="Calibri" w:hAnsi="Calibri"/>
          <w:lang w:eastAsia="en-US"/>
        </w:rPr>
      </w:pPr>
      <w:r>
        <w:rPr>
          <w:rStyle w:val="Rimandonotaapidipagina"/>
          <w:rFonts w:ascii="Calibri" w:hAnsi="Calibri"/>
        </w:rPr>
        <w:footnoteRef/>
      </w:r>
      <w:r>
        <w:t xml:space="preserve"> </w:t>
      </w:r>
      <w:r w:rsidRPr="00235ED5">
        <w:rPr>
          <w:rFonts w:ascii="Arial" w:hAnsi="Arial" w:cs="Arial"/>
          <w:sz w:val="18"/>
          <w:szCs w:val="18"/>
        </w:rPr>
        <w:t>Inserire tante voci quante sono le Società/studi ecc. che compongono il Raggruppamento Temporaneo</w:t>
      </w:r>
      <w:r>
        <w:t>.</w:t>
      </w:r>
    </w:p>
  </w:footnote>
  <w:footnote w:id="3">
    <w:p w14:paraId="5FDDEE3C" w14:textId="0F64093D" w:rsidR="006C09CE" w:rsidRPr="00213379" w:rsidRDefault="006C09CE" w:rsidP="006C09CE">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213379">
        <w:rPr>
          <w:rFonts w:ascii="Arial" w:hAnsi="Arial" w:cs="Arial"/>
          <w:sz w:val="16"/>
          <w:szCs w:val="16"/>
        </w:rPr>
        <w:t>Qualora la documentazione venga sottoscritta dal procuratore della società dovrà essere allegata in Sintel copia della relativa procura notarile o altro documento da cui evincere i poteri di rappresentanza.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CB5EA" w14:textId="77777777" w:rsidR="006C09CE" w:rsidRDefault="00924FD9" w:rsidP="006C09CE">
    <w:pPr>
      <w:pStyle w:val="Intestazione"/>
      <w:jc w:val="right"/>
      <w:rPr>
        <w:rFonts w:ascii="Arial" w:hAnsi="Arial" w:cs="Arial"/>
        <w:sz w:val="18"/>
        <w:szCs w:val="18"/>
      </w:rPr>
    </w:pPr>
    <w:r>
      <w:rPr>
        <w:rFonts w:ascii="Arial" w:hAnsi="Arial" w:cs="Arial"/>
        <w:sz w:val="18"/>
        <w:szCs w:val="18"/>
      </w:rPr>
      <w:t>Modello 1-</w:t>
    </w:r>
    <w:r w:rsidR="004F780E" w:rsidRPr="00CB24CA">
      <w:rPr>
        <w:rFonts w:ascii="Arial" w:hAnsi="Arial" w:cs="Arial"/>
        <w:sz w:val="18"/>
        <w:szCs w:val="18"/>
      </w:rPr>
      <w:t xml:space="preserve"> domanda di par</w:t>
    </w:r>
    <w:r w:rsidR="00D05DBA">
      <w:rPr>
        <w:rFonts w:ascii="Arial" w:hAnsi="Arial" w:cs="Arial"/>
        <w:sz w:val="18"/>
        <w:szCs w:val="18"/>
      </w:rPr>
      <w:t xml:space="preserve">tecipazione </w:t>
    </w:r>
    <w:r>
      <w:rPr>
        <w:rFonts w:ascii="Arial" w:hAnsi="Arial" w:cs="Arial"/>
        <w:sz w:val="18"/>
        <w:szCs w:val="18"/>
      </w:rPr>
      <w:t>e dichiarazioni</w:t>
    </w:r>
    <w:r w:rsidR="006C09CE">
      <w:rPr>
        <w:rFonts w:ascii="Arial" w:hAnsi="Arial" w:cs="Arial"/>
        <w:sz w:val="18"/>
        <w:szCs w:val="18"/>
      </w:rPr>
      <w:t xml:space="preserve"> </w:t>
    </w:r>
  </w:p>
  <w:p w14:paraId="6176CD01" w14:textId="4BABC09A" w:rsidR="00000627" w:rsidRPr="004A42C2" w:rsidRDefault="006C09CE" w:rsidP="006C09CE">
    <w:pPr>
      <w:pStyle w:val="Intestazione"/>
      <w:jc w:val="right"/>
      <w:rPr>
        <w:rFonts w:ascii="Arial" w:hAnsi="Arial" w:cs="Arial"/>
        <w:sz w:val="18"/>
        <w:szCs w:val="18"/>
      </w:rPr>
    </w:pPr>
    <w:r>
      <w:rPr>
        <w:rFonts w:ascii="Arial" w:hAnsi="Arial" w:cs="Arial"/>
        <w:sz w:val="18"/>
        <w:szCs w:val="18"/>
      </w:rPr>
      <w:t>(da trasformare in pdf e firmare digitalmente a seguito di compilazione)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color w:val="auto"/>
        <w:szCs w:val="24"/>
        <w:lang w:val="it-IT"/>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Symbol"/>
        <w:color w:val="auto"/>
      </w:rPr>
    </w:lvl>
  </w:abstractNum>
  <w:abstractNum w:abstractNumId="2" w15:restartNumberingAfterBreak="0">
    <w:nsid w:val="02EF29DA"/>
    <w:multiLevelType w:val="hybridMultilevel"/>
    <w:tmpl w:val="6A5A744A"/>
    <w:lvl w:ilvl="0" w:tplc="04100015">
      <w:start w:val="1"/>
      <w:numFmt w:val="upperLetter"/>
      <w:lvlText w:val="%1."/>
      <w:lvlJc w:val="left"/>
      <w:pPr>
        <w:tabs>
          <w:tab w:val="num" w:pos="720"/>
        </w:tabs>
        <w:ind w:left="720" w:hanging="360"/>
      </w:pPr>
    </w:lvl>
    <w:lvl w:ilvl="1" w:tplc="EEBE850A">
      <w:start w:val="1"/>
      <w:numFmt w:val="decimal"/>
      <w:lvlText w:val="%2."/>
      <w:lvlJc w:val="left"/>
      <w:pPr>
        <w:tabs>
          <w:tab w:val="num" w:pos="360"/>
        </w:tabs>
        <w:ind w:left="360" w:hanging="360"/>
      </w:pPr>
    </w:lvl>
    <w:lvl w:ilvl="2" w:tplc="BF1896D6">
      <w:start w:val="1"/>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4770A42"/>
    <w:multiLevelType w:val="multilevel"/>
    <w:tmpl w:val="6B82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536CD"/>
    <w:multiLevelType w:val="hybridMultilevel"/>
    <w:tmpl w:val="35A2CFB2"/>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5" w15:restartNumberingAfterBreak="0">
    <w:nsid w:val="0A215590"/>
    <w:multiLevelType w:val="hybridMultilevel"/>
    <w:tmpl w:val="B0D2E3CE"/>
    <w:lvl w:ilvl="0" w:tplc="EA1A8908">
      <w:start w:val="1"/>
      <w:numFmt w:val="lowerLetter"/>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56F91"/>
    <w:multiLevelType w:val="hybridMultilevel"/>
    <w:tmpl w:val="166CAE44"/>
    <w:lvl w:ilvl="0" w:tplc="04100017">
      <w:start w:val="1"/>
      <w:numFmt w:val="lowerLetter"/>
      <w:lvlText w:val="%1)"/>
      <w:lvlJc w:val="left"/>
      <w:pPr>
        <w:tabs>
          <w:tab w:val="num" w:pos="720"/>
        </w:tabs>
        <w:ind w:left="720" w:hanging="360"/>
      </w:pPr>
    </w:lvl>
    <w:lvl w:ilvl="1" w:tplc="64D4A1BE">
      <w:start w:val="1"/>
      <w:numFmt w:val="upperLetter"/>
      <w:lvlText w:val="%2."/>
      <w:lvlJc w:val="left"/>
      <w:pPr>
        <w:tabs>
          <w:tab w:val="num" w:pos="1440"/>
        </w:tabs>
        <w:ind w:left="1440" w:hanging="360"/>
      </w:pPr>
    </w:lvl>
    <w:lvl w:ilvl="2" w:tplc="34ECB77C">
      <w:start w:val="1"/>
      <w:numFmt w:val="lowerLetter"/>
      <w:lvlText w:val="%3)"/>
      <w:lvlJc w:val="left"/>
      <w:pPr>
        <w:tabs>
          <w:tab w:val="num" w:pos="179"/>
        </w:tabs>
        <w:ind w:left="179" w:hanging="37"/>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2CA0761"/>
    <w:multiLevelType w:val="hybridMultilevel"/>
    <w:tmpl w:val="2C3A0A22"/>
    <w:lvl w:ilvl="0" w:tplc="19B22E28">
      <w:numFmt w:val="bullet"/>
      <w:lvlText w:val="-"/>
      <w:lvlJc w:val="left"/>
      <w:pPr>
        <w:ind w:left="-66" w:hanging="360"/>
      </w:pPr>
      <w:rPr>
        <w:rFonts w:ascii="Times New Roman" w:eastAsia="Times New Roman" w:hAnsi="Times New Roman" w:cs="Times New 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8" w15:restartNumberingAfterBreak="0">
    <w:nsid w:val="1421796F"/>
    <w:multiLevelType w:val="hybridMultilevel"/>
    <w:tmpl w:val="ADAE8AA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Times New Roman"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Times New Roman"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Times New Roman" w:hint="default"/>
      </w:rPr>
    </w:lvl>
    <w:lvl w:ilvl="8" w:tplc="04100005">
      <w:start w:val="1"/>
      <w:numFmt w:val="bullet"/>
      <w:lvlText w:val=""/>
      <w:lvlJc w:val="left"/>
      <w:pPr>
        <w:ind w:left="6828" w:hanging="360"/>
      </w:pPr>
      <w:rPr>
        <w:rFonts w:ascii="Wingdings" w:hAnsi="Wingdings" w:hint="default"/>
      </w:rPr>
    </w:lvl>
  </w:abstractNum>
  <w:abstractNum w:abstractNumId="9" w15:restartNumberingAfterBreak="0">
    <w:nsid w:val="18FE703C"/>
    <w:multiLevelType w:val="hybridMultilevel"/>
    <w:tmpl w:val="F63C09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CB420E"/>
    <w:multiLevelType w:val="hybridMultilevel"/>
    <w:tmpl w:val="782E0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53B9EF"/>
    <w:multiLevelType w:val="hybridMultilevel"/>
    <w:tmpl w:val="2DB6524C"/>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15:restartNumberingAfterBreak="0">
    <w:nsid w:val="3CEA11EE"/>
    <w:multiLevelType w:val="hybridMultilevel"/>
    <w:tmpl w:val="2EF00E1A"/>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3" w15:restartNumberingAfterBreak="0">
    <w:nsid w:val="45A92655"/>
    <w:multiLevelType w:val="hybridMultilevel"/>
    <w:tmpl w:val="D01EA15C"/>
    <w:lvl w:ilvl="0" w:tplc="04100017">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76A7C40"/>
    <w:multiLevelType w:val="hybridMultilevel"/>
    <w:tmpl w:val="CE2A9EDA"/>
    <w:lvl w:ilvl="0" w:tplc="FFFFFFFF">
      <w:numFmt w:val="none"/>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392B41"/>
    <w:multiLevelType w:val="hybridMultilevel"/>
    <w:tmpl w:val="2C1EE718"/>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53A779DF"/>
    <w:multiLevelType w:val="hybridMultilevel"/>
    <w:tmpl w:val="5A4206A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5C2E0A08"/>
    <w:multiLevelType w:val="hybridMultilevel"/>
    <w:tmpl w:val="ECBEB4E2"/>
    <w:lvl w:ilvl="0" w:tplc="04100017">
      <w:start w:val="1"/>
      <w:numFmt w:val="lowerLetter"/>
      <w:lvlText w:val="%1)"/>
      <w:lvlJc w:val="lef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9" w15:restartNumberingAfterBreak="0">
    <w:nsid w:val="5DCD4717"/>
    <w:multiLevelType w:val="hybridMultilevel"/>
    <w:tmpl w:val="E4042CE0"/>
    <w:lvl w:ilvl="0" w:tplc="068A1E20">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61AF4D9D"/>
    <w:multiLevelType w:val="hybridMultilevel"/>
    <w:tmpl w:val="A3F0A9FC"/>
    <w:lvl w:ilvl="0" w:tplc="FD0A3628">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3FF7E3A"/>
    <w:multiLevelType w:val="hybridMultilevel"/>
    <w:tmpl w:val="318C4A6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48B7536"/>
    <w:multiLevelType w:val="hybridMultilevel"/>
    <w:tmpl w:val="E696C3C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FD505E"/>
    <w:multiLevelType w:val="hybridMultilevel"/>
    <w:tmpl w:val="C2524A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4F5448"/>
    <w:multiLevelType w:val="hybridMultilevel"/>
    <w:tmpl w:val="44EA31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E862207"/>
    <w:multiLevelType w:val="hybridMultilevel"/>
    <w:tmpl w:val="4614BC06"/>
    <w:lvl w:ilvl="0" w:tplc="E0720822">
      <w:start w:val="1"/>
      <w:numFmt w:val="bullet"/>
      <w:lvlText w:val=""/>
      <w:lvlJc w:val="righ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0"/>
  </w:num>
  <w:num w:numId="4">
    <w:abstractNumId w:val="5"/>
  </w:num>
  <w:num w:numId="5">
    <w:abstractNumId w:val="17"/>
  </w:num>
  <w:num w:numId="6">
    <w:abstractNumId w:val="10"/>
  </w:num>
  <w:num w:numId="7">
    <w:abstractNumId w:val="23"/>
  </w:num>
  <w:num w:numId="8">
    <w:abstractNumId w:val="15"/>
  </w:num>
  <w:num w:numId="9">
    <w:abstractNumId w:val="21"/>
  </w:num>
  <w:num w:numId="10">
    <w:abstractNumId w:val="8"/>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num>
  <w:num w:numId="16">
    <w:abstractNumId w:val="11"/>
  </w:num>
  <w:num w:numId="17">
    <w:abstractNumId w:val="2"/>
  </w:num>
  <w:num w:numId="18">
    <w:abstractNumId w:val="14"/>
  </w:num>
  <w:num w:numId="19">
    <w:abstractNumId w:val="1"/>
  </w:num>
  <w:num w:numId="20">
    <w:abstractNumId w:val="0"/>
  </w:num>
  <w:num w:numId="21">
    <w:abstractNumId w:val="9"/>
  </w:num>
  <w:num w:numId="22">
    <w:abstractNumId w:val="18"/>
  </w:num>
  <w:num w:numId="23">
    <w:abstractNumId w:val="12"/>
  </w:num>
  <w:num w:numId="24">
    <w:abstractNumId w:val="4"/>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49"/>
    <w:rsid w:val="000232A4"/>
    <w:rsid w:val="000345B2"/>
    <w:rsid w:val="00053DB5"/>
    <w:rsid w:val="00075826"/>
    <w:rsid w:val="0008459A"/>
    <w:rsid w:val="0009116A"/>
    <w:rsid w:val="000A167D"/>
    <w:rsid w:val="000A2B91"/>
    <w:rsid w:val="000B09AD"/>
    <w:rsid w:val="000B10C6"/>
    <w:rsid w:val="000B75D0"/>
    <w:rsid w:val="000D77DF"/>
    <w:rsid w:val="00105F9B"/>
    <w:rsid w:val="00110A0A"/>
    <w:rsid w:val="00111676"/>
    <w:rsid w:val="00133A12"/>
    <w:rsid w:val="001437EC"/>
    <w:rsid w:val="001454A6"/>
    <w:rsid w:val="00152EBB"/>
    <w:rsid w:val="0015301A"/>
    <w:rsid w:val="00160B4A"/>
    <w:rsid w:val="00165C9D"/>
    <w:rsid w:val="00166C27"/>
    <w:rsid w:val="00170C9A"/>
    <w:rsid w:val="001D4C2F"/>
    <w:rsid w:val="001D58F2"/>
    <w:rsid w:val="002003C2"/>
    <w:rsid w:val="002066C6"/>
    <w:rsid w:val="00213379"/>
    <w:rsid w:val="00215389"/>
    <w:rsid w:val="00226157"/>
    <w:rsid w:val="00235627"/>
    <w:rsid w:val="00235967"/>
    <w:rsid w:val="00235ED5"/>
    <w:rsid w:val="002502F2"/>
    <w:rsid w:val="002565B4"/>
    <w:rsid w:val="00263FD8"/>
    <w:rsid w:val="00294FCB"/>
    <w:rsid w:val="002B21C6"/>
    <w:rsid w:val="002C45D4"/>
    <w:rsid w:val="002C4C9E"/>
    <w:rsid w:val="002C51DE"/>
    <w:rsid w:val="002C69A9"/>
    <w:rsid w:val="002D23FC"/>
    <w:rsid w:val="002D2A77"/>
    <w:rsid w:val="002E2A64"/>
    <w:rsid w:val="002F00F2"/>
    <w:rsid w:val="002F5090"/>
    <w:rsid w:val="00300AE6"/>
    <w:rsid w:val="00336EDA"/>
    <w:rsid w:val="00350036"/>
    <w:rsid w:val="00361A2D"/>
    <w:rsid w:val="00363A8C"/>
    <w:rsid w:val="0037603B"/>
    <w:rsid w:val="00384CBA"/>
    <w:rsid w:val="00397415"/>
    <w:rsid w:val="003C3860"/>
    <w:rsid w:val="00405547"/>
    <w:rsid w:val="0040678E"/>
    <w:rsid w:val="004155FA"/>
    <w:rsid w:val="00434D7A"/>
    <w:rsid w:val="0045563C"/>
    <w:rsid w:val="004673B7"/>
    <w:rsid w:val="00470E10"/>
    <w:rsid w:val="00475648"/>
    <w:rsid w:val="004777D7"/>
    <w:rsid w:val="00486AC0"/>
    <w:rsid w:val="004A42C2"/>
    <w:rsid w:val="004A43BD"/>
    <w:rsid w:val="004B383E"/>
    <w:rsid w:val="004E2085"/>
    <w:rsid w:val="004F68A0"/>
    <w:rsid w:val="004F780E"/>
    <w:rsid w:val="00501192"/>
    <w:rsid w:val="00502B92"/>
    <w:rsid w:val="00534A65"/>
    <w:rsid w:val="00536B0E"/>
    <w:rsid w:val="0054729B"/>
    <w:rsid w:val="00550F48"/>
    <w:rsid w:val="005717CD"/>
    <w:rsid w:val="005A1412"/>
    <w:rsid w:val="005A3167"/>
    <w:rsid w:val="005B7F79"/>
    <w:rsid w:val="005D335B"/>
    <w:rsid w:val="005E27EE"/>
    <w:rsid w:val="00600958"/>
    <w:rsid w:val="00607A06"/>
    <w:rsid w:val="00617060"/>
    <w:rsid w:val="00623456"/>
    <w:rsid w:val="00653E5A"/>
    <w:rsid w:val="00656962"/>
    <w:rsid w:val="006640FE"/>
    <w:rsid w:val="00666E4A"/>
    <w:rsid w:val="00671BA3"/>
    <w:rsid w:val="006C09CE"/>
    <w:rsid w:val="006C48E9"/>
    <w:rsid w:val="006C7823"/>
    <w:rsid w:val="006F08C7"/>
    <w:rsid w:val="006F2A10"/>
    <w:rsid w:val="00700689"/>
    <w:rsid w:val="007101EB"/>
    <w:rsid w:val="007138D4"/>
    <w:rsid w:val="007179B4"/>
    <w:rsid w:val="0072314A"/>
    <w:rsid w:val="00732875"/>
    <w:rsid w:val="00782D8C"/>
    <w:rsid w:val="007841F1"/>
    <w:rsid w:val="00792209"/>
    <w:rsid w:val="00792DD9"/>
    <w:rsid w:val="0079400A"/>
    <w:rsid w:val="00796275"/>
    <w:rsid w:val="007A0CA2"/>
    <w:rsid w:val="007A4E67"/>
    <w:rsid w:val="007D07F1"/>
    <w:rsid w:val="007D2A55"/>
    <w:rsid w:val="007D6176"/>
    <w:rsid w:val="007E1CEF"/>
    <w:rsid w:val="0081275C"/>
    <w:rsid w:val="008371CD"/>
    <w:rsid w:val="00837238"/>
    <w:rsid w:val="008479C3"/>
    <w:rsid w:val="008562CB"/>
    <w:rsid w:val="00866BA1"/>
    <w:rsid w:val="008924AC"/>
    <w:rsid w:val="008B33AC"/>
    <w:rsid w:val="008C6627"/>
    <w:rsid w:val="008D3003"/>
    <w:rsid w:val="008F1126"/>
    <w:rsid w:val="008F1DFD"/>
    <w:rsid w:val="008F2097"/>
    <w:rsid w:val="008F2786"/>
    <w:rsid w:val="008F5A49"/>
    <w:rsid w:val="008F6850"/>
    <w:rsid w:val="00903CA9"/>
    <w:rsid w:val="00914A82"/>
    <w:rsid w:val="009175A7"/>
    <w:rsid w:val="00924FD9"/>
    <w:rsid w:val="00925050"/>
    <w:rsid w:val="00943B69"/>
    <w:rsid w:val="009469E3"/>
    <w:rsid w:val="00967125"/>
    <w:rsid w:val="0097479E"/>
    <w:rsid w:val="009862D0"/>
    <w:rsid w:val="00993646"/>
    <w:rsid w:val="0099492E"/>
    <w:rsid w:val="0099605C"/>
    <w:rsid w:val="009A0445"/>
    <w:rsid w:val="009A39DB"/>
    <w:rsid w:val="009A39E2"/>
    <w:rsid w:val="009C2996"/>
    <w:rsid w:val="009C726D"/>
    <w:rsid w:val="009D0098"/>
    <w:rsid w:val="009F4752"/>
    <w:rsid w:val="00A17C5F"/>
    <w:rsid w:val="00A20882"/>
    <w:rsid w:val="00A217FB"/>
    <w:rsid w:val="00A33324"/>
    <w:rsid w:val="00A37B26"/>
    <w:rsid w:val="00A46F12"/>
    <w:rsid w:val="00A50839"/>
    <w:rsid w:val="00A55188"/>
    <w:rsid w:val="00A63AE1"/>
    <w:rsid w:val="00A71A80"/>
    <w:rsid w:val="00A7790D"/>
    <w:rsid w:val="00AB5C7E"/>
    <w:rsid w:val="00AC4DBC"/>
    <w:rsid w:val="00AD166A"/>
    <w:rsid w:val="00AD7629"/>
    <w:rsid w:val="00AE7769"/>
    <w:rsid w:val="00B05E05"/>
    <w:rsid w:val="00B11CF7"/>
    <w:rsid w:val="00B260D3"/>
    <w:rsid w:val="00B26110"/>
    <w:rsid w:val="00B5103A"/>
    <w:rsid w:val="00B56FF2"/>
    <w:rsid w:val="00B63652"/>
    <w:rsid w:val="00B6659F"/>
    <w:rsid w:val="00B720B2"/>
    <w:rsid w:val="00B951BA"/>
    <w:rsid w:val="00B9673B"/>
    <w:rsid w:val="00B978C2"/>
    <w:rsid w:val="00BA67DF"/>
    <w:rsid w:val="00BA7C3B"/>
    <w:rsid w:val="00BC1042"/>
    <w:rsid w:val="00BC7AA1"/>
    <w:rsid w:val="00C01ABF"/>
    <w:rsid w:val="00C02F98"/>
    <w:rsid w:val="00C20DEE"/>
    <w:rsid w:val="00C24817"/>
    <w:rsid w:val="00C30C27"/>
    <w:rsid w:val="00C34891"/>
    <w:rsid w:val="00C412B6"/>
    <w:rsid w:val="00C4599F"/>
    <w:rsid w:val="00C517F1"/>
    <w:rsid w:val="00C62A33"/>
    <w:rsid w:val="00C66E3A"/>
    <w:rsid w:val="00C7413D"/>
    <w:rsid w:val="00C81D11"/>
    <w:rsid w:val="00C9136B"/>
    <w:rsid w:val="00C957D5"/>
    <w:rsid w:val="00C9603E"/>
    <w:rsid w:val="00CA4449"/>
    <w:rsid w:val="00CA6493"/>
    <w:rsid w:val="00CB24CA"/>
    <w:rsid w:val="00CD2D10"/>
    <w:rsid w:val="00CD381A"/>
    <w:rsid w:val="00CD46CF"/>
    <w:rsid w:val="00CD5B99"/>
    <w:rsid w:val="00CF0C1D"/>
    <w:rsid w:val="00CF4834"/>
    <w:rsid w:val="00D03046"/>
    <w:rsid w:val="00D05DBA"/>
    <w:rsid w:val="00D11528"/>
    <w:rsid w:val="00D170E4"/>
    <w:rsid w:val="00D23B5B"/>
    <w:rsid w:val="00D312BB"/>
    <w:rsid w:val="00D34D06"/>
    <w:rsid w:val="00D413A7"/>
    <w:rsid w:val="00D43A85"/>
    <w:rsid w:val="00D449F2"/>
    <w:rsid w:val="00D4783E"/>
    <w:rsid w:val="00D55267"/>
    <w:rsid w:val="00D67238"/>
    <w:rsid w:val="00D72235"/>
    <w:rsid w:val="00D76788"/>
    <w:rsid w:val="00D915AC"/>
    <w:rsid w:val="00DC3808"/>
    <w:rsid w:val="00DE52DA"/>
    <w:rsid w:val="00DE53F7"/>
    <w:rsid w:val="00DF2B14"/>
    <w:rsid w:val="00E00762"/>
    <w:rsid w:val="00E05E76"/>
    <w:rsid w:val="00E06342"/>
    <w:rsid w:val="00E31655"/>
    <w:rsid w:val="00E4549A"/>
    <w:rsid w:val="00E67484"/>
    <w:rsid w:val="00E7565B"/>
    <w:rsid w:val="00E76410"/>
    <w:rsid w:val="00E94EAF"/>
    <w:rsid w:val="00EA224C"/>
    <w:rsid w:val="00EC3A1A"/>
    <w:rsid w:val="00ED0CC0"/>
    <w:rsid w:val="00EF7914"/>
    <w:rsid w:val="00F03FB7"/>
    <w:rsid w:val="00F10AF7"/>
    <w:rsid w:val="00F22063"/>
    <w:rsid w:val="00F33B30"/>
    <w:rsid w:val="00F35A2A"/>
    <w:rsid w:val="00F51C15"/>
    <w:rsid w:val="00F76146"/>
    <w:rsid w:val="00F907A4"/>
    <w:rsid w:val="00F90FB1"/>
    <w:rsid w:val="00F9796A"/>
    <w:rsid w:val="00FA092C"/>
    <w:rsid w:val="00FA5E3A"/>
    <w:rsid w:val="00FA70C6"/>
    <w:rsid w:val="00FB153C"/>
    <w:rsid w:val="00FC2566"/>
    <w:rsid w:val="00FC4970"/>
    <w:rsid w:val="00FD0758"/>
    <w:rsid w:val="00FE6718"/>
    <w:rsid w:val="00FE71D3"/>
    <w:rsid w:val="00FF2604"/>
    <w:rsid w:val="00FF5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3FCC909A"/>
  <w15:docId w15:val="{6D3C2A69-3F62-4CE2-A2E5-7A0D9908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444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A4449"/>
    <w:pPr>
      <w:keepNext/>
      <w:ind w:firstLine="540"/>
      <w:jc w:val="both"/>
      <w:outlineLvl w:val="0"/>
    </w:pPr>
    <w:rPr>
      <w:u w:val="single"/>
    </w:rPr>
  </w:style>
  <w:style w:type="paragraph" w:styleId="Titolo4">
    <w:name w:val="heading 4"/>
    <w:basedOn w:val="Normale"/>
    <w:next w:val="Normale"/>
    <w:link w:val="Titolo4Carattere"/>
    <w:uiPriority w:val="9"/>
    <w:unhideWhenUsed/>
    <w:qFormat/>
    <w:rsid w:val="00CA444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DC3808"/>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A4449"/>
    <w:rPr>
      <w:rFonts w:ascii="Times New Roman" w:eastAsia="Times New Roman" w:hAnsi="Times New Roman" w:cs="Times New Roman"/>
      <w:sz w:val="24"/>
      <w:szCs w:val="24"/>
      <w:u w:val="single"/>
      <w:lang w:eastAsia="it-IT"/>
    </w:rPr>
  </w:style>
  <w:style w:type="character" w:customStyle="1" w:styleId="Titolo4Carattere">
    <w:name w:val="Titolo 4 Carattere"/>
    <w:basedOn w:val="Carpredefinitoparagrafo"/>
    <w:link w:val="Titolo4"/>
    <w:uiPriority w:val="9"/>
    <w:rsid w:val="00CA4449"/>
    <w:rPr>
      <w:rFonts w:asciiTheme="majorHAnsi" w:eastAsiaTheme="majorEastAsia" w:hAnsiTheme="majorHAnsi" w:cstheme="majorBidi"/>
      <w:b/>
      <w:bCs/>
      <w:i/>
      <w:iCs/>
      <w:color w:val="4F81BD" w:themeColor="accent1"/>
      <w:sz w:val="24"/>
      <w:szCs w:val="24"/>
      <w:lang w:eastAsia="it-IT"/>
    </w:rPr>
  </w:style>
  <w:style w:type="paragraph" w:styleId="Pidipagina">
    <w:name w:val="footer"/>
    <w:basedOn w:val="Normale"/>
    <w:link w:val="PidipaginaCarattere"/>
    <w:uiPriority w:val="99"/>
    <w:rsid w:val="00CA4449"/>
    <w:pPr>
      <w:tabs>
        <w:tab w:val="center" w:pos="4819"/>
        <w:tab w:val="right" w:pos="9638"/>
      </w:tabs>
    </w:pPr>
  </w:style>
  <w:style w:type="character" w:customStyle="1" w:styleId="PidipaginaCarattere">
    <w:name w:val="Piè di pagina Carattere"/>
    <w:basedOn w:val="Carpredefinitoparagrafo"/>
    <w:link w:val="Pidipagina"/>
    <w:uiPriority w:val="99"/>
    <w:rsid w:val="00CA444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CA4449"/>
    <w:rPr>
      <w:sz w:val="20"/>
      <w:szCs w:val="20"/>
    </w:rPr>
  </w:style>
  <w:style w:type="character" w:customStyle="1" w:styleId="TestonotaapidipaginaCarattere">
    <w:name w:val="Testo nota a piè di pagina Carattere"/>
    <w:basedOn w:val="Carpredefinitoparagrafo"/>
    <w:link w:val="Testonotaapidipagina"/>
    <w:uiPriority w:val="99"/>
    <w:semiHidden/>
    <w:rsid w:val="00CA444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CA4449"/>
    <w:rPr>
      <w:vertAlign w:val="superscript"/>
    </w:rPr>
  </w:style>
  <w:style w:type="paragraph" w:styleId="Intestazione">
    <w:name w:val="header"/>
    <w:basedOn w:val="Normale"/>
    <w:link w:val="IntestazioneCarattere"/>
    <w:uiPriority w:val="99"/>
    <w:unhideWhenUsed/>
    <w:rsid w:val="00CA4449"/>
    <w:pPr>
      <w:tabs>
        <w:tab w:val="center" w:pos="4819"/>
        <w:tab w:val="right" w:pos="9638"/>
      </w:tabs>
    </w:pPr>
  </w:style>
  <w:style w:type="character" w:customStyle="1" w:styleId="IntestazioneCarattere">
    <w:name w:val="Intestazione Carattere"/>
    <w:basedOn w:val="Carpredefinitoparagrafo"/>
    <w:link w:val="Intestazione"/>
    <w:uiPriority w:val="99"/>
    <w:rsid w:val="00CA444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170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70E4"/>
    <w:rPr>
      <w:rFonts w:ascii="Segoe UI" w:eastAsia="Times New Roman" w:hAnsi="Segoe UI" w:cs="Segoe UI"/>
      <w:sz w:val="18"/>
      <w:szCs w:val="18"/>
      <w:lang w:eastAsia="it-IT"/>
    </w:rPr>
  </w:style>
  <w:style w:type="paragraph" w:styleId="Revisione">
    <w:name w:val="Revision"/>
    <w:hidden/>
    <w:uiPriority w:val="99"/>
    <w:semiHidden/>
    <w:rsid w:val="008F1126"/>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217FB"/>
    <w:rPr>
      <w:b/>
      <w:bCs/>
    </w:rPr>
  </w:style>
  <w:style w:type="paragraph" w:styleId="Paragrafoelenco">
    <w:name w:val="List Paragraph"/>
    <w:basedOn w:val="Normale"/>
    <w:link w:val="ParagrafoelencoCarattere"/>
    <w:uiPriority w:val="34"/>
    <w:qFormat/>
    <w:rsid w:val="00AD166A"/>
    <w:pPr>
      <w:ind w:left="720"/>
      <w:contextualSpacing/>
    </w:pPr>
  </w:style>
  <w:style w:type="paragraph" w:styleId="Corpodeltesto2">
    <w:name w:val="Body Text 2"/>
    <w:basedOn w:val="Normale"/>
    <w:link w:val="Corpodeltesto2Carattere"/>
    <w:rsid w:val="00CA6493"/>
    <w:pPr>
      <w:jc w:val="both"/>
    </w:pPr>
    <w:rPr>
      <w:b/>
      <w:i/>
      <w:szCs w:val="20"/>
      <w:lang w:val="x-none" w:eastAsia="x-none"/>
    </w:rPr>
  </w:style>
  <w:style w:type="character" w:customStyle="1" w:styleId="Corpodeltesto2Carattere">
    <w:name w:val="Corpo del testo 2 Carattere"/>
    <w:basedOn w:val="Carpredefinitoparagrafo"/>
    <w:link w:val="Corpodeltesto2"/>
    <w:rsid w:val="00CA6493"/>
    <w:rPr>
      <w:rFonts w:ascii="Times New Roman" w:eastAsia="Times New Roman" w:hAnsi="Times New Roman" w:cs="Times New Roman"/>
      <w:b/>
      <w:i/>
      <w:sz w:val="24"/>
      <w:szCs w:val="20"/>
      <w:lang w:val="x-none" w:eastAsia="x-none"/>
    </w:rPr>
  </w:style>
  <w:style w:type="paragraph" w:customStyle="1" w:styleId="sche3">
    <w:name w:val="sche_3"/>
    <w:rsid w:val="00CA649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provvr1">
    <w:name w:val="provv_r1"/>
    <w:basedOn w:val="Normale"/>
    <w:rsid w:val="00CA6493"/>
    <w:pPr>
      <w:spacing w:before="100" w:beforeAutospacing="1" w:after="100" w:afterAutospacing="1"/>
      <w:ind w:firstLine="400"/>
      <w:jc w:val="both"/>
    </w:pPr>
    <w:rPr>
      <w:rFonts w:eastAsia="Calibri"/>
    </w:rPr>
  </w:style>
  <w:style w:type="table" w:styleId="Grigliatabella">
    <w:name w:val="Table Grid"/>
    <w:basedOn w:val="Tabellanormale"/>
    <w:uiPriority w:val="39"/>
    <w:rsid w:val="00C0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99"/>
    <w:qFormat/>
    <w:locked/>
    <w:rsid w:val="004B383E"/>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rsid w:val="00DC3808"/>
    <w:rPr>
      <w:rFonts w:asciiTheme="majorHAnsi" w:eastAsiaTheme="majorEastAsia" w:hAnsiTheme="majorHAnsi" w:cstheme="majorBidi"/>
      <w:color w:val="365F91" w:themeColor="accent1" w:themeShade="BF"/>
      <w:sz w:val="24"/>
      <w:szCs w:val="24"/>
      <w:lang w:eastAsia="it-IT"/>
    </w:rPr>
  </w:style>
  <w:style w:type="character" w:styleId="Rimandocommento">
    <w:name w:val="annotation reference"/>
    <w:uiPriority w:val="99"/>
    <w:rsid w:val="00CD2D10"/>
    <w:rPr>
      <w:sz w:val="16"/>
      <w:szCs w:val="16"/>
    </w:rPr>
  </w:style>
  <w:style w:type="paragraph" w:styleId="Testocommento">
    <w:name w:val="annotation text"/>
    <w:basedOn w:val="Normale"/>
    <w:link w:val="TestocommentoCarattere"/>
    <w:uiPriority w:val="99"/>
    <w:rsid w:val="00CD2D10"/>
    <w:rPr>
      <w:sz w:val="20"/>
      <w:szCs w:val="20"/>
    </w:rPr>
  </w:style>
  <w:style w:type="character" w:customStyle="1" w:styleId="TestocommentoCarattere">
    <w:name w:val="Testo commento Carattere"/>
    <w:basedOn w:val="Carpredefinitoparagrafo"/>
    <w:link w:val="Testocommento"/>
    <w:uiPriority w:val="99"/>
    <w:rsid w:val="00CD2D10"/>
    <w:rPr>
      <w:rFonts w:ascii="Times New Roman" w:eastAsia="Times New Roman" w:hAnsi="Times New Roman" w:cs="Times New Roman"/>
      <w:sz w:val="20"/>
      <w:szCs w:val="20"/>
      <w:lang w:eastAsia="it-IT"/>
    </w:rPr>
  </w:style>
  <w:style w:type="character" w:styleId="Collegamentoipertestuale">
    <w:name w:val="Hyperlink"/>
    <w:uiPriority w:val="99"/>
    <w:rsid w:val="00CD2D10"/>
    <w:rPr>
      <w:color w:val="0000FF"/>
      <w:u w:val="single"/>
    </w:rPr>
  </w:style>
  <w:style w:type="paragraph" w:styleId="Corpotesto">
    <w:name w:val="Body Text"/>
    <w:basedOn w:val="Normale"/>
    <w:link w:val="CorpotestoCarattere"/>
    <w:uiPriority w:val="99"/>
    <w:semiHidden/>
    <w:unhideWhenUsed/>
    <w:rsid w:val="00F76146"/>
    <w:pPr>
      <w:spacing w:after="120"/>
    </w:pPr>
  </w:style>
  <w:style w:type="character" w:customStyle="1" w:styleId="CorpotestoCarattere">
    <w:name w:val="Corpo testo Carattere"/>
    <w:basedOn w:val="Carpredefinitoparagrafo"/>
    <w:link w:val="Corpotesto"/>
    <w:uiPriority w:val="99"/>
    <w:semiHidden/>
    <w:rsid w:val="00F76146"/>
    <w:rPr>
      <w:rFonts w:ascii="Times New Roman" w:eastAsia="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1D4C2F"/>
    <w:rPr>
      <w:b/>
      <w:bCs/>
    </w:rPr>
  </w:style>
  <w:style w:type="character" w:customStyle="1" w:styleId="SoggettocommentoCarattere">
    <w:name w:val="Soggetto commento Carattere"/>
    <w:basedOn w:val="TestocommentoCarattere"/>
    <w:link w:val="Soggettocommento"/>
    <w:uiPriority w:val="99"/>
    <w:semiHidden/>
    <w:rsid w:val="001D4C2F"/>
    <w:rPr>
      <w:rFonts w:ascii="Times New Roman" w:eastAsia="Times New Roman" w:hAnsi="Times New Roman" w:cs="Times New Roman"/>
      <w:b/>
      <w:bCs/>
      <w:sz w:val="20"/>
      <w:szCs w:val="20"/>
      <w:lang w:eastAsia="it-IT"/>
    </w:rPr>
  </w:style>
  <w:style w:type="paragraph" w:customStyle="1" w:styleId="WW-Corpotesto">
    <w:name w:val="WW-Corpo testo"/>
    <w:basedOn w:val="Normale"/>
    <w:rsid w:val="002D2A77"/>
    <w:pPr>
      <w:tabs>
        <w:tab w:val="left" w:pos="0"/>
      </w:tabs>
      <w:suppressAutoHyphens/>
      <w:overflowPunct w:val="0"/>
      <w:autoSpaceDE w:val="0"/>
      <w:jc w:val="both"/>
    </w:pPr>
    <w:rPr>
      <w:color w:val="000000"/>
      <w:szCs w:val="20"/>
      <w:lang w:eastAsia="zh-CN"/>
    </w:rPr>
  </w:style>
  <w:style w:type="paragraph" w:customStyle="1" w:styleId="Normale1">
    <w:name w:val="Normale1"/>
    <w:basedOn w:val="Normale"/>
    <w:rsid w:val="007A0CA2"/>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3673">
      <w:bodyDiv w:val="1"/>
      <w:marLeft w:val="0"/>
      <w:marRight w:val="0"/>
      <w:marTop w:val="0"/>
      <w:marBottom w:val="0"/>
      <w:divBdr>
        <w:top w:val="none" w:sz="0" w:space="0" w:color="auto"/>
        <w:left w:val="none" w:sz="0" w:space="0" w:color="auto"/>
        <w:bottom w:val="none" w:sz="0" w:space="0" w:color="auto"/>
        <w:right w:val="none" w:sz="0" w:space="0" w:color="auto"/>
      </w:divBdr>
    </w:div>
    <w:div w:id="104931066">
      <w:bodyDiv w:val="1"/>
      <w:marLeft w:val="0"/>
      <w:marRight w:val="0"/>
      <w:marTop w:val="0"/>
      <w:marBottom w:val="0"/>
      <w:divBdr>
        <w:top w:val="none" w:sz="0" w:space="0" w:color="auto"/>
        <w:left w:val="none" w:sz="0" w:space="0" w:color="auto"/>
        <w:bottom w:val="none" w:sz="0" w:space="0" w:color="auto"/>
        <w:right w:val="none" w:sz="0" w:space="0" w:color="auto"/>
      </w:divBdr>
    </w:div>
    <w:div w:id="190147910">
      <w:bodyDiv w:val="1"/>
      <w:marLeft w:val="0"/>
      <w:marRight w:val="0"/>
      <w:marTop w:val="0"/>
      <w:marBottom w:val="0"/>
      <w:divBdr>
        <w:top w:val="none" w:sz="0" w:space="0" w:color="auto"/>
        <w:left w:val="none" w:sz="0" w:space="0" w:color="auto"/>
        <w:bottom w:val="none" w:sz="0" w:space="0" w:color="auto"/>
        <w:right w:val="none" w:sz="0" w:space="0" w:color="auto"/>
      </w:divBdr>
    </w:div>
    <w:div w:id="325324676">
      <w:bodyDiv w:val="1"/>
      <w:marLeft w:val="0"/>
      <w:marRight w:val="0"/>
      <w:marTop w:val="0"/>
      <w:marBottom w:val="0"/>
      <w:divBdr>
        <w:top w:val="none" w:sz="0" w:space="0" w:color="auto"/>
        <w:left w:val="none" w:sz="0" w:space="0" w:color="auto"/>
        <w:bottom w:val="none" w:sz="0" w:space="0" w:color="auto"/>
        <w:right w:val="none" w:sz="0" w:space="0" w:color="auto"/>
      </w:divBdr>
    </w:div>
    <w:div w:id="384837259">
      <w:bodyDiv w:val="1"/>
      <w:marLeft w:val="0"/>
      <w:marRight w:val="0"/>
      <w:marTop w:val="0"/>
      <w:marBottom w:val="0"/>
      <w:divBdr>
        <w:top w:val="none" w:sz="0" w:space="0" w:color="auto"/>
        <w:left w:val="none" w:sz="0" w:space="0" w:color="auto"/>
        <w:bottom w:val="none" w:sz="0" w:space="0" w:color="auto"/>
        <w:right w:val="none" w:sz="0" w:space="0" w:color="auto"/>
      </w:divBdr>
    </w:div>
    <w:div w:id="546837222">
      <w:bodyDiv w:val="1"/>
      <w:marLeft w:val="0"/>
      <w:marRight w:val="0"/>
      <w:marTop w:val="0"/>
      <w:marBottom w:val="0"/>
      <w:divBdr>
        <w:top w:val="none" w:sz="0" w:space="0" w:color="auto"/>
        <w:left w:val="none" w:sz="0" w:space="0" w:color="auto"/>
        <w:bottom w:val="none" w:sz="0" w:space="0" w:color="auto"/>
        <w:right w:val="none" w:sz="0" w:space="0" w:color="auto"/>
      </w:divBdr>
    </w:div>
    <w:div w:id="874659112">
      <w:bodyDiv w:val="1"/>
      <w:marLeft w:val="0"/>
      <w:marRight w:val="0"/>
      <w:marTop w:val="0"/>
      <w:marBottom w:val="0"/>
      <w:divBdr>
        <w:top w:val="none" w:sz="0" w:space="0" w:color="auto"/>
        <w:left w:val="none" w:sz="0" w:space="0" w:color="auto"/>
        <w:bottom w:val="none" w:sz="0" w:space="0" w:color="auto"/>
        <w:right w:val="none" w:sz="0" w:space="0" w:color="auto"/>
      </w:divBdr>
    </w:div>
    <w:div w:id="1231621750">
      <w:bodyDiv w:val="1"/>
      <w:marLeft w:val="0"/>
      <w:marRight w:val="0"/>
      <w:marTop w:val="0"/>
      <w:marBottom w:val="0"/>
      <w:divBdr>
        <w:top w:val="none" w:sz="0" w:space="0" w:color="auto"/>
        <w:left w:val="none" w:sz="0" w:space="0" w:color="auto"/>
        <w:bottom w:val="none" w:sz="0" w:space="0" w:color="auto"/>
        <w:right w:val="none" w:sz="0" w:space="0" w:color="auto"/>
      </w:divBdr>
    </w:div>
    <w:div w:id="1274286739">
      <w:bodyDiv w:val="1"/>
      <w:marLeft w:val="0"/>
      <w:marRight w:val="0"/>
      <w:marTop w:val="0"/>
      <w:marBottom w:val="0"/>
      <w:divBdr>
        <w:top w:val="none" w:sz="0" w:space="0" w:color="auto"/>
        <w:left w:val="none" w:sz="0" w:space="0" w:color="auto"/>
        <w:bottom w:val="none" w:sz="0" w:space="0" w:color="auto"/>
        <w:right w:val="none" w:sz="0" w:space="0" w:color="auto"/>
      </w:divBdr>
    </w:div>
    <w:div w:id="1507091627">
      <w:bodyDiv w:val="1"/>
      <w:marLeft w:val="0"/>
      <w:marRight w:val="0"/>
      <w:marTop w:val="0"/>
      <w:marBottom w:val="0"/>
      <w:divBdr>
        <w:top w:val="none" w:sz="0" w:space="0" w:color="auto"/>
        <w:left w:val="none" w:sz="0" w:space="0" w:color="auto"/>
        <w:bottom w:val="none" w:sz="0" w:space="0" w:color="auto"/>
        <w:right w:val="none" w:sz="0" w:space="0" w:color="auto"/>
      </w:divBdr>
    </w:div>
    <w:div w:id="1524049931">
      <w:bodyDiv w:val="1"/>
      <w:marLeft w:val="0"/>
      <w:marRight w:val="0"/>
      <w:marTop w:val="0"/>
      <w:marBottom w:val="0"/>
      <w:divBdr>
        <w:top w:val="none" w:sz="0" w:space="0" w:color="auto"/>
        <w:left w:val="none" w:sz="0" w:space="0" w:color="auto"/>
        <w:bottom w:val="none" w:sz="0" w:space="0" w:color="auto"/>
        <w:right w:val="none" w:sz="0" w:space="0" w:color="auto"/>
      </w:divBdr>
    </w:div>
    <w:div w:id="21152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eliguria.it" TargetMode="External"/><Relationship Id="rId13" Type="http://schemas.openxmlformats.org/officeDocument/2006/relationships/hyperlink" Target="mailto:protocollo@pec.liguriadigital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web@liguriadigital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eliguria.it" TargetMode="External"/><Relationship Id="rId5" Type="http://schemas.openxmlformats.org/officeDocument/2006/relationships/webSettings" Target="webSettings.xml"/><Relationship Id="rId15" Type="http://schemas.openxmlformats.org/officeDocument/2006/relationships/hyperlink" Target="mailto:protocollo@pec.liguriadigitale.it" TargetMode="External"/><Relationship Id="rId10" Type="http://schemas.openxmlformats.org/officeDocument/2006/relationships/hyperlink" Target="mailto:irespa@legalmail.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religuria.it" TargetMode="External"/><Relationship Id="rId14" Type="http://schemas.openxmlformats.org/officeDocument/2006/relationships/hyperlink" Target="mailto:info@liguriadigit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19DA5-4A26-424B-90B2-21AF0DE3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12</Pages>
  <Words>3759</Words>
  <Characters>21429</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Roberta</dc:creator>
  <cp:lastModifiedBy>Cao Roberta</cp:lastModifiedBy>
  <cp:revision>124</cp:revision>
  <cp:lastPrinted>2019-10-29T08:08:00Z</cp:lastPrinted>
  <dcterms:created xsi:type="dcterms:W3CDTF">2017-12-13T14:00:00Z</dcterms:created>
  <dcterms:modified xsi:type="dcterms:W3CDTF">2020-04-27T14:52:00Z</dcterms:modified>
</cp:coreProperties>
</file>